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
        <w:ind w:left="3922" w:right="4388" w:firstLine="0"/>
        <w:jc w:val="center"/>
        <w:rPr>
          <w:sz w:val="28"/>
        </w:rPr>
      </w:pPr>
      <w:r>
        <w:rPr/>
        <w:pict>
          <v:group style="position:absolute;margin-left:129.175003pt;margin-top:256.956543pt;width:10.1pt;height:33.15pt;mso-position-horizontal-relative:page;mso-position-vertical-relative:paragraph;z-index:-8104" coordorigin="2584,5139" coordsize="202,663">
            <v:line style="position:absolute" from="2591,5147" to="2591,5788" stroked="true" strokeweight=".75pt" strokecolor="#000000"/>
            <v:line style="position:absolute" from="2598,5147" to="2778,5147" stroked="true" strokeweight=".75pt" strokecolor="#000000"/>
            <v:line style="position:absolute" from="2598,5795" to="2778,5795" stroked="true" strokeweight=".75pt" strokecolor="#000000"/>
            <v:line style="position:absolute" from="2593,5487" to="2773,5487" stroked="true" strokeweight=".75pt" strokecolor="#000000"/>
            <w10:wrap type="none"/>
          </v:group>
        </w:pict>
      </w:r>
      <w:r>
        <w:rPr>
          <w:sz w:val="28"/>
        </w:rPr>
        <w:t>労働条件通知書</w:t>
      </w:r>
    </w:p>
    <w:p>
      <w:pPr>
        <w:spacing w:line="240" w:lineRule="auto" w:before="0"/>
        <w:rPr>
          <w:sz w:val="20"/>
        </w:rPr>
      </w:pPr>
    </w:p>
    <w:p>
      <w:pPr>
        <w:spacing w:line="240" w:lineRule="auto" w:before="2" w:after="1"/>
        <w:rPr>
          <w:sz w:val="20"/>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40"/>
        <w:gridCol w:w="8640"/>
      </w:tblGrid>
      <w:tr>
        <w:trPr>
          <w:trHeight w:val="1190" w:hRule="exact"/>
        </w:trPr>
        <w:tc>
          <w:tcPr>
            <w:tcW w:w="10080" w:type="dxa"/>
            <w:gridSpan w:val="2"/>
          </w:tcPr>
          <w:p>
            <w:pPr>
              <w:pStyle w:val="TableParagraph"/>
              <w:tabs>
                <w:tab w:pos="597" w:val="left" w:leader="none"/>
                <w:tab w:pos="1195" w:val="left" w:leader="none"/>
              </w:tabs>
              <w:spacing w:line="263" w:lineRule="exact"/>
              <w:ind w:right="31"/>
              <w:jc w:val="right"/>
              <w:rPr>
                <w:sz w:val="21"/>
              </w:rPr>
            </w:pPr>
            <w:r>
              <w:rPr>
                <w:sz w:val="21"/>
              </w:rPr>
              <w:t>年</w:t>
              <w:tab/>
              <w:t>月</w:t>
              <w:tab/>
              <w:t>日</w:t>
            </w:r>
          </w:p>
          <w:p>
            <w:pPr>
              <w:pStyle w:val="TableParagraph"/>
              <w:tabs>
                <w:tab w:pos="2440" w:val="left" w:leader="none"/>
              </w:tabs>
              <w:spacing w:before="22"/>
              <w:ind w:left="446"/>
              <w:rPr>
                <w:sz w:val="21"/>
              </w:rPr>
            </w:pPr>
            <w:r>
              <w:rPr>
                <w:rFonts w:ascii="Times New Roman" w:eastAsia="Times New Roman"/>
                <w:w w:val="100"/>
                <w:sz w:val="21"/>
                <w:u w:val="single"/>
              </w:rPr>
              <w:t> </w:t>
            </w:r>
            <w:r>
              <w:rPr>
                <w:rFonts w:ascii="Times New Roman" w:eastAsia="Times New Roman"/>
                <w:sz w:val="21"/>
                <w:u w:val="single"/>
              </w:rPr>
              <w:tab/>
            </w:r>
            <w:r>
              <w:rPr>
                <w:sz w:val="21"/>
                <w:u w:val="single"/>
              </w:rPr>
              <w:t>殿</w:t>
            </w:r>
          </w:p>
          <w:p>
            <w:pPr>
              <w:pStyle w:val="TableParagraph"/>
              <w:spacing w:line="244" w:lineRule="auto" w:before="8"/>
              <w:ind w:left="4091" w:right="4085" w:hanging="6"/>
              <w:jc w:val="center"/>
              <w:rPr>
                <w:sz w:val="21"/>
              </w:rPr>
            </w:pPr>
            <w:r>
              <w:rPr>
                <w:spacing w:val="-13"/>
                <w:sz w:val="21"/>
              </w:rPr>
              <w:t>事業場名称・所在地 </w:t>
            </w:r>
            <w:r>
              <w:rPr>
                <w:sz w:val="21"/>
              </w:rPr>
              <w:t>使 用 者 職 氏</w:t>
            </w:r>
            <w:r>
              <w:rPr>
                <w:spacing w:val="102"/>
                <w:sz w:val="21"/>
              </w:rPr>
              <w:t> </w:t>
            </w:r>
            <w:r>
              <w:rPr>
                <w:sz w:val="21"/>
              </w:rPr>
              <w:t>名</w:t>
            </w:r>
          </w:p>
        </w:tc>
      </w:tr>
      <w:tr>
        <w:trPr>
          <w:trHeight w:val="420" w:hRule="exact"/>
        </w:trPr>
        <w:tc>
          <w:tcPr>
            <w:tcW w:w="1440" w:type="dxa"/>
          </w:tcPr>
          <w:p>
            <w:pPr>
              <w:pStyle w:val="TableParagraph"/>
              <w:spacing w:line="263" w:lineRule="exact"/>
              <w:jc w:val="center"/>
              <w:rPr>
                <w:sz w:val="21"/>
              </w:rPr>
            </w:pPr>
            <w:r>
              <w:rPr>
                <w:sz w:val="21"/>
              </w:rPr>
              <w:t>契約期間</w:t>
            </w:r>
          </w:p>
        </w:tc>
        <w:tc>
          <w:tcPr>
            <w:tcW w:w="8640" w:type="dxa"/>
          </w:tcPr>
          <w:p>
            <w:pPr>
              <w:pStyle w:val="TableParagraph"/>
              <w:tabs>
                <w:tab w:pos="4137" w:val="left" w:leader="none"/>
                <w:tab w:pos="4634" w:val="left" w:leader="none"/>
                <w:tab w:pos="5133" w:val="left" w:leader="none"/>
                <w:tab w:pos="5831" w:val="left" w:leader="none"/>
                <w:tab w:pos="6331" w:val="left" w:leader="none"/>
                <w:tab w:pos="6827" w:val="left" w:leader="none"/>
              </w:tabs>
              <w:spacing w:line="263" w:lineRule="exact"/>
              <w:ind w:left="47" w:right="42"/>
              <w:rPr>
                <w:sz w:val="21"/>
              </w:rPr>
            </w:pPr>
            <w:r>
              <w:rPr>
                <w:spacing w:val="-12"/>
                <w:sz w:val="21"/>
              </w:rPr>
              <w:t>期間の定めなし、期間の定めあり（※）（</w:t>
              <w:tab/>
            </w:r>
            <w:r>
              <w:rPr>
                <w:sz w:val="21"/>
              </w:rPr>
              <w:t>年</w:t>
              <w:tab/>
              <w:t>月</w:t>
              <w:tab/>
            </w:r>
            <w:r>
              <w:rPr>
                <w:spacing w:val="-7"/>
                <w:sz w:val="21"/>
              </w:rPr>
              <w:t>日～</w:t>
              <w:tab/>
            </w:r>
            <w:r>
              <w:rPr>
                <w:sz w:val="21"/>
              </w:rPr>
              <w:t>年</w:t>
              <w:tab/>
              <w:t>月</w:t>
              <w:tab/>
            </w:r>
            <w:r>
              <w:rPr>
                <w:spacing w:val="-13"/>
                <w:sz w:val="21"/>
              </w:rPr>
              <w:t>日）</w:t>
            </w:r>
          </w:p>
        </w:tc>
      </w:tr>
      <w:tr>
        <w:trPr>
          <w:trHeight w:val="360" w:hRule="exact"/>
        </w:trPr>
        <w:tc>
          <w:tcPr>
            <w:tcW w:w="1440" w:type="dxa"/>
          </w:tcPr>
          <w:p>
            <w:pPr>
              <w:pStyle w:val="TableParagraph"/>
              <w:spacing w:line="263" w:lineRule="exact"/>
              <w:ind w:left="11"/>
              <w:jc w:val="center"/>
              <w:rPr>
                <w:sz w:val="21"/>
              </w:rPr>
            </w:pPr>
            <w:r>
              <w:rPr>
                <w:sz w:val="21"/>
              </w:rPr>
              <w:t>就業の場所</w:t>
            </w:r>
          </w:p>
        </w:tc>
        <w:tc>
          <w:tcPr>
            <w:tcW w:w="8640" w:type="dxa"/>
          </w:tcPr>
          <w:p>
            <w:pPr/>
          </w:p>
        </w:tc>
      </w:tr>
      <w:tr>
        <w:trPr>
          <w:trHeight w:val="778" w:hRule="exact"/>
        </w:trPr>
        <w:tc>
          <w:tcPr>
            <w:tcW w:w="1440" w:type="dxa"/>
          </w:tcPr>
          <w:p>
            <w:pPr>
              <w:pStyle w:val="TableParagraph"/>
              <w:spacing w:line="244" w:lineRule="auto"/>
              <w:ind w:left="216" w:right="-17"/>
              <w:rPr>
                <w:sz w:val="21"/>
              </w:rPr>
            </w:pPr>
            <w:r>
              <w:rPr>
                <w:sz w:val="21"/>
              </w:rPr>
              <w:t>従事すべき 業務の内容</w:t>
            </w:r>
          </w:p>
        </w:tc>
        <w:tc>
          <w:tcPr>
            <w:tcW w:w="8640" w:type="dxa"/>
          </w:tcPr>
          <w:p>
            <w:pPr/>
          </w:p>
        </w:tc>
      </w:tr>
      <w:tr>
        <w:trPr>
          <w:trHeight w:val="5755" w:hRule="exact"/>
        </w:trPr>
        <w:tc>
          <w:tcPr>
            <w:tcW w:w="1440" w:type="dxa"/>
          </w:tcPr>
          <w:p>
            <w:pPr>
              <w:pStyle w:val="TableParagraph"/>
              <w:spacing w:line="244" w:lineRule="auto"/>
              <w:ind w:left="48" w:right="-17"/>
              <w:rPr>
                <w:sz w:val="21"/>
              </w:rPr>
            </w:pPr>
            <w:r>
              <w:rPr>
                <w:spacing w:val="-21"/>
                <w:sz w:val="21"/>
              </w:rPr>
              <w:t>始業、終業の時 </w:t>
            </w:r>
            <w:r>
              <w:rPr>
                <w:spacing w:val="-13"/>
                <w:sz w:val="21"/>
              </w:rPr>
              <w:t>刻、休憩時間、 </w:t>
            </w:r>
            <w:r>
              <w:rPr>
                <w:spacing w:val="-10"/>
                <w:sz w:val="21"/>
              </w:rPr>
              <w:t>就業時転換 </w:t>
            </w:r>
            <w:r>
              <w:rPr>
                <w:spacing w:val="-9"/>
                <w:sz w:val="21"/>
              </w:rPr>
              <w:t>((1)～(5)のう </w:t>
            </w:r>
            <w:r>
              <w:rPr>
                <w:spacing w:val="-13"/>
                <w:sz w:val="21"/>
              </w:rPr>
              <w:t>ち該当するも の一つに○を </w:t>
            </w:r>
            <w:r>
              <w:rPr>
                <w:spacing w:val="-11"/>
                <w:sz w:val="21"/>
              </w:rPr>
              <w:t>付けること。)</w:t>
            </w:r>
          </w:p>
          <w:p>
            <w:pPr>
              <w:pStyle w:val="TableParagraph"/>
              <w:spacing w:line="244" w:lineRule="auto" w:before="2"/>
              <w:ind w:left="48" w:right="39"/>
              <w:rPr>
                <w:sz w:val="21"/>
              </w:rPr>
            </w:pPr>
            <w:r>
              <w:rPr>
                <w:spacing w:val="-21"/>
                <w:sz w:val="21"/>
              </w:rPr>
              <w:t>、所定時間外労 </w:t>
            </w:r>
            <w:r>
              <w:rPr>
                <w:spacing w:val="-13"/>
                <w:sz w:val="21"/>
              </w:rPr>
              <w:t>働の有無に関 する事項</w:t>
            </w:r>
          </w:p>
        </w:tc>
        <w:tc>
          <w:tcPr>
            <w:tcW w:w="8640" w:type="dxa"/>
          </w:tcPr>
          <w:p>
            <w:pPr>
              <w:pStyle w:val="TableParagraph"/>
              <w:spacing w:line="264" w:lineRule="exact"/>
              <w:ind w:left="47" w:right="42"/>
              <w:rPr>
                <w:sz w:val="21"/>
              </w:rPr>
            </w:pPr>
            <w:r>
              <w:rPr>
                <w:sz w:val="21"/>
              </w:rPr>
              <w:t>１</w:t>
            </w:r>
            <w:r>
              <w:rPr>
                <w:spacing w:val="97"/>
                <w:sz w:val="21"/>
              </w:rPr>
              <w:t> </w:t>
            </w:r>
            <w:r>
              <w:rPr>
                <w:spacing w:val="-13"/>
                <w:sz w:val="21"/>
              </w:rPr>
              <w:t>始業・終業の時刻等</w:t>
            </w:r>
          </w:p>
          <w:p>
            <w:pPr>
              <w:pStyle w:val="TableParagraph"/>
              <w:tabs>
                <w:tab w:pos="1843" w:val="left" w:leader="none"/>
                <w:tab w:pos="2639" w:val="left" w:leader="none"/>
                <w:tab w:pos="4434" w:val="left" w:leader="none"/>
                <w:tab w:pos="5231" w:val="left" w:leader="none"/>
              </w:tabs>
              <w:spacing w:before="6"/>
              <w:ind w:left="249" w:right="42"/>
              <w:rPr>
                <w:sz w:val="21"/>
              </w:rPr>
            </w:pPr>
            <w:r>
              <w:rPr>
                <w:spacing w:val="-5"/>
                <w:sz w:val="21"/>
              </w:rPr>
              <w:t>(1)</w:t>
            </w:r>
            <w:r>
              <w:rPr>
                <w:spacing w:val="-11"/>
                <w:sz w:val="21"/>
              </w:rPr>
              <w:t> </w:t>
            </w:r>
            <w:r>
              <w:rPr>
                <w:spacing w:val="-8"/>
                <w:sz w:val="21"/>
              </w:rPr>
              <w:t>始業（</w:t>
              <w:tab/>
            </w:r>
            <w:r>
              <w:rPr>
                <w:sz w:val="21"/>
              </w:rPr>
              <w:t>時</w:t>
              <w:tab/>
            </w:r>
            <w:r>
              <w:rPr>
                <w:spacing w:val="-7"/>
                <w:sz w:val="21"/>
              </w:rPr>
              <w:t>分）</w:t>
            </w:r>
            <w:r>
              <w:rPr>
                <w:spacing w:val="88"/>
                <w:sz w:val="21"/>
              </w:rPr>
              <w:t> </w:t>
            </w:r>
            <w:r>
              <w:rPr>
                <w:spacing w:val="-9"/>
                <w:sz w:val="21"/>
              </w:rPr>
              <w:t>終業（</w:t>
              <w:tab/>
            </w:r>
            <w:r>
              <w:rPr>
                <w:sz w:val="21"/>
              </w:rPr>
              <w:t>時</w:t>
              <w:tab/>
            </w:r>
            <w:r>
              <w:rPr>
                <w:spacing w:val="-13"/>
                <w:sz w:val="21"/>
              </w:rPr>
              <w:t>分）</w:t>
            </w:r>
          </w:p>
          <w:p>
            <w:pPr>
              <w:pStyle w:val="TableParagraph"/>
              <w:spacing w:before="6"/>
              <w:ind w:left="247" w:right="42"/>
              <w:rPr>
                <w:sz w:val="21"/>
              </w:rPr>
            </w:pPr>
            <w:r>
              <w:rPr>
                <w:sz w:val="21"/>
              </w:rPr>
              <w:t>【以下のような制度が労働者に適用される場合】</w:t>
            </w:r>
          </w:p>
          <w:p>
            <w:pPr>
              <w:pStyle w:val="TableParagraph"/>
              <w:tabs>
                <w:tab w:pos="3023" w:val="left" w:leader="none"/>
              </w:tabs>
              <w:spacing w:line="244" w:lineRule="auto" w:before="3"/>
              <w:ind w:left="446" w:right="42" w:hanging="197"/>
              <w:rPr>
                <w:sz w:val="21"/>
              </w:rPr>
            </w:pPr>
            <w:r>
              <w:rPr>
                <w:spacing w:val="-5"/>
                <w:sz w:val="21"/>
              </w:rPr>
              <w:t>(2)</w:t>
            </w:r>
            <w:r>
              <w:rPr>
                <w:spacing w:val="-7"/>
                <w:sz w:val="21"/>
              </w:rPr>
              <w:t> </w:t>
            </w:r>
            <w:r>
              <w:rPr>
                <w:spacing w:val="-13"/>
                <w:sz w:val="21"/>
              </w:rPr>
              <w:t>変形労働時間制等；（</w:t>
              <w:tab/>
            </w:r>
            <w:r>
              <w:rPr>
                <w:spacing w:val="-14"/>
                <w:sz w:val="21"/>
              </w:rPr>
              <w:t>）単位の変形労働時間制・交替制として、次の勤務時間の組み </w:t>
            </w:r>
            <w:r>
              <w:rPr>
                <w:spacing w:val="-13"/>
                <w:sz w:val="21"/>
              </w:rPr>
              <w:t>合わせによる。</w:t>
            </w:r>
          </w:p>
          <w:p>
            <w:pPr>
              <w:pStyle w:val="TableParagraph"/>
              <w:spacing w:line="244" w:lineRule="auto" w:before="2"/>
              <w:ind w:left="547" w:right="2683"/>
              <w:jc w:val="both"/>
              <w:rPr>
                <w:sz w:val="21"/>
              </w:rPr>
            </w:pPr>
            <w:r>
              <w:rPr>
                <w:spacing w:val="-9"/>
                <w:sz w:val="21"/>
              </w:rPr>
              <w:t>始業（  </w:t>
            </w:r>
            <w:r>
              <w:rPr>
                <w:sz w:val="21"/>
              </w:rPr>
              <w:t>時  </w:t>
            </w:r>
            <w:r>
              <w:rPr>
                <w:spacing w:val="-7"/>
                <w:sz w:val="21"/>
              </w:rPr>
              <w:t>分） </w:t>
            </w:r>
            <w:r>
              <w:rPr>
                <w:spacing w:val="-9"/>
                <w:sz w:val="21"/>
              </w:rPr>
              <w:t>終業（  </w:t>
            </w:r>
            <w:r>
              <w:rPr>
                <w:sz w:val="21"/>
              </w:rPr>
              <w:t>時  </w:t>
            </w:r>
            <w:r>
              <w:rPr>
                <w:spacing w:val="-7"/>
                <w:sz w:val="21"/>
              </w:rPr>
              <w:t>分） </w:t>
            </w:r>
            <w:r>
              <w:rPr>
                <w:spacing w:val="-10"/>
                <w:sz w:val="21"/>
              </w:rPr>
              <w:t>（適用日    </w:t>
            </w:r>
            <w:r>
              <w:rPr>
                <w:sz w:val="21"/>
              </w:rPr>
              <w:t>） </w:t>
            </w:r>
            <w:r>
              <w:rPr>
                <w:spacing w:val="-9"/>
                <w:sz w:val="21"/>
              </w:rPr>
              <w:t>始業（  </w:t>
            </w:r>
            <w:r>
              <w:rPr>
                <w:sz w:val="21"/>
              </w:rPr>
              <w:t>時  </w:t>
            </w:r>
            <w:r>
              <w:rPr>
                <w:spacing w:val="-7"/>
                <w:sz w:val="21"/>
              </w:rPr>
              <w:t>分） </w:t>
            </w:r>
            <w:r>
              <w:rPr>
                <w:spacing w:val="-9"/>
                <w:sz w:val="21"/>
              </w:rPr>
              <w:t>終業（  </w:t>
            </w:r>
            <w:r>
              <w:rPr>
                <w:sz w:val="21"/>
              </w:rPr>
              <w:t>時  </w:t>
            </w:r>
            <w:r>
              <w:rPr>
                <w:spacing w:val="-7"/>
                <w:sz w:val="21"/>
              </w:rPr>
              <w:t>分） </w:t>
            </w:r>
            <w:r>
              <w:rPr>
                <w:spacing w:val="-10"/>
                <w:sz w:val="21"/>
              </w:rPr>
              <w:t>（適用日    </w:t>
            </w:r>
            <w:r>
              <w:rPr>
                <w:sz w:val="21"/>
              </w:rPr>
              <w:t>） </w:t>
            </w:r>
            <w:r>
              <w:rPr>
                <w:spacing w:val="-9"/>
                <w:sz w:val="21"/>
              </w:rPr>
              <w:t>始業（  </w:t>
            </w:r>
            <w:r>
              <w:rPr>
                <w:sz w:val="21"/>
              </w:rPr>
              <w:t>時  </w:t>
            </w:r>
            <w:r>
              <w:rPr>
                <w:spacing w:val="-7"/>
                <w:sz w:val="21"/>
              </w:rPr>
              <w:t>分） </w:t>
            </w:r>
            <w:r>
              <w:rPr>
                <w:spacing w:val="-9"/>
                <w:sz w:val="21"/>
              </w:rPr>
              <w:t>終業（  </w:t>
            </w:r>
            <w:r>
              <w:rPr>
                <w:sz w:val="21"/>
              </w:rPr>
              <w:t>時  </w:t>
            </w:r>
            <w:r>
              <w:rPr>
                <w:spacing w:val="-7"/>
                <w:sz w:val="21"/>
              </w:rPr>
              <w:t>分） </w:t>
            </w:r>
            <w:r>
              <w:rPr>
                <w:spacing w:val="-10"/>
                <w:sz w:val="21"/>
              </w:rPr>
              <w:t>（適用日        </w:t>
            </w:r>
            <w:r>
              <w:rPr>
                <w:spacing w:val="72"/>
                <w:sz w:val="21"/>
              </w:rPr>
              <w:t> </w:t>
            </w:r>
            <w:r>
              <w:rPr>
                <w:sz w:val="21"/>
              </w:rPr>
              <w:t>）</w:t>
            </w:r>
          </w:p>
          <w:p>
            <w:pPr>
              <w:pStyle w:val="TableParagraph"/>
              <w:spacing w:before="2"/>
              <w:ind w:left="249" w:right="42"/>
              <w:rPr>
                <w:sz w:val="21"/>
              </w:rPr>
            </w:pPr>
            <w:r>
              <w:rPr>
                <w:spacing w:val="-5"/>
                <w:sz w:val="21"/>
              </w:rPr>
              <w:t>(3)</w:t>
            </w:r>
            <w:r>
              <w:rPr>
                <w:spacing w:val="51"/>
                <w:sz w:val="21"/>
              </w:rPr>
              <w:t> </w:t>
            </w:r>
            <w:r>
              <w:rPr>
                <w:spacing w:val="-12"/>
                <w:sz w:val="21"/>
              </w:rPr>
              <w:t>ﾌﾚｯｸｽﾀｲﾑ制；始業及び終業の時刻は労働者の決定に委ねる。</w:t>
            </w:r>
          </w:p>
          <w:p>
            <w:pPr>
              <w:pStyle w:val="TableParagraph"/>
              <w:tabs>
                <w:tab w:pos="5944" w:val="left" w:leader="none"/>
              </w:tabs>
              <w:spacing w:before="20"/>
              <w:ind w:left="1643" w:right="42"/>
              <w:rPr>
                <w:sz w:val="21"/>
              </w:rPr>
            </w:pPr>
            <w:r>
              <w:rPr>
                <w:spacing w:val="-9"/>
                <w:sz w:val="21"/>
              </w:rPr>
              <w:t>（ただし、ﾌﾚｷｼﾌﾞﾙﾀｲﾑ（始業） </w:t>
            </w:r>
            <w:r>
              <w:rPr>
                <w:spacing w:val="-4"/>
                <w:sz w:val="21"/>
              </w:rPr>
              <w:t> </w:t>
            </w:r>
            <w:r>
              <w:rPr>
                <w:sz w:val="21"/>
              </w:rPr>
              <w:t>時</w:t>
            </w:r>
            <w:r>
              <w:rPr>
                <w:spacing w:val="94"/>
                <w:sz w:val="21"/>
              </w:rPr>
              <w:t> </w:t>
            </w:r>
            <w:r>
              <w:rPr>
                <w:spacing w:val="-9"/>
                <w:sz w:val="21"/>
              </w:rPr>
              <w:t>分から</w:t>
              <w:tab/>
            </w:r>
            <w:r>
              <w:rPr>
                <w:sz w:val="21"/>
              </w:rPr>
              <w:t>時</w:t>
            </w:r>
            <w:r>
              <w:rPr>
                <w:spacing w:val="85"/>
                <w:sz w:val="21"/>
              </w:rPr>
              <w:t> </w:t>
            </w:r>
            <w:r>
              <w:rPr>
                <w:spacing w:val="-13"/>
                <w:sz w:val="21"/>
              </w:rPr>
              <w:t>分、</w:t>
            </w:r>
          </w:p>
          <w:p>
            <w:pPr>
              <w:pStyle w:val="TableParagraph"/>
              <w:tabs>
                <w:tab w:pos="4633" w:val="left" w:leader="none"/>
                <w:tab w:pos="5929" w:val="left" w:leader="none"/>
              </w:tabs>
              <w:spacing w:line="261" w:lineRule="auto" w:before="25"/>
              <w:ind w:left="3138" w:right="1899" w:firstLine="499"/>
              <w:rPr>
                <w:sz w:val="21"/>
              </w:rPr>
            </w:pPr>
            <w:r>
              <w:rPr>
                <w:spacing w:val="-10"/>
                <w:sz w:val="21"/>
              </w:rPr>
              <w:t>（終業） </w:t>
            </w:r>
            <w:r>
              <w:rPr>
                <w:spacing w:val="-6"/>
                <w:sz w:val="21"/>
              </w:rPr>
              <w:t> </w:t>
            </w:r>
            <w:r>
              <w:rPr>
                <w:sz w:val="21"/>
              </w:rPr>
              <w:t>時</w:t>
            </w:r>
            <w:r>
              <w:rPr>
                <w:spacing w:val="87"/>
                <w:sz w:val="21"/>
              </w:rPr>
              <w:t> </w:t>
            </w:r>
            <w:r>
              <w:rPr>
                <w:spacing w:val="-9"/>
                <w:sz w:val="21"/>
              </w:rPr>
              <w:t>分から</w:t>
              <w:tab/>
            </w:r>
            <w:r>
              <w:rPr>
                <w:sz w:val="21"/>
              </w:rPr>
              <w:t>時</w:t>
            </w:r>
            <w:r>
              <w:rPr>
                <w:spacing w:val="85"/>
                <w:sz w:val="21"/>
              </w:rPr>
              <w:t> </w:t>
            </w:r>
            <w:r>
              <w:rPr>
                <w:spacing w:val="-13"/>
                <w:sz w:val="21"/>
              </w:rPr>
              <w:t>分、</w:t>
            </w:r>
            <w:r>
              <w:rPr>
                <w:spacing w:val="-13"/>
                <w:w w:val="100"/>
                <w:sz w:val="21"/>
              </w:rPr>
              <w:t> </w:t>
            </w:r>
            <w:r>
              <w:rPr>
                <w:spacing w:val="-5"/>
                <w:sz w:val="21"/>
              </w:rPr>
              <w:t>ｺｱﾀｲﾑ</w:t>
              <w:tab/>
            </w:r>
            <w:r>
              <w:rPr>
                <w:sz w:val="21"/>
              </w:rPr>
              <w:t>時</w:t>
            </w:r>
            <w:r>
              <w:rPr>
                <w:spacing w:val="85"/>
                <w:sz w:val="21"/>
              </w:rPr>
              <w:t> </w:t>
            </w:r>
            <w:r>
              <w:rPr>
                <w:spacing w:val="-9"/>
                <w:sz w:val="21"/>
              </w:rPr>
              <w:t>分から</w:t>
              <w:tab/>
            </w:r>
            <w:r>
              <w:rPr>
                <w:sz w:val="21"/>
              </w:rPr>
              <w:t>時</w:t>
            </w:r>
            <w:r>
              <w:rPr>
                <w:spacing w:val="87"/>
                <w:sz w:val="21"/>
              </w:rPr>
              <w:t> </w:t>
            </w:r>
            <w:r>
              <w:rPr>
                <w:spacing w:val="-13"/>
                <w:sz w:val="21"/>
              </w:rPr>
              <w:t>分）</w:t>
            </w:r>
          </w:p>
          <w:p>
            <w:pPr>
              <w:pStyle w:val="TableParagraph"/>
              <w:spacing w:line="264" w:lineRule="exact"/>
              <w:ind w:left="249" w:right="42"/>
              <w:rPr>
                <w:sz w:val="21"/>
              </w:rPr>
            </w:pPr>
            <w:r>
              <w:rPr>
                <w:spacing w:val="-5"/>
                <w:sz w:val="21"/>
              </w:rPr>
              <w:t>(4) </w:t>
            </w:r>
            <w:r>
              <w:rPr>
                <w:spacing w:val="-12"/>
                <w:sz w:val="21"/>
              </w:rPr>
              <w:t>事業場外みなし労働時間制；始業（  </w:t>
            </w:r>
            <w:r>
              <w:rPr>
                <w:sz w:val="21"/>
              </w:rPr>
              <w:t>時  </w:t>
            </w:r>
            <w:r>
              <w:rPr>
                <w:spacing w:val="-11"/>
                <w:sz w:val="21"/>
              </w:rPr>
              <w:t>分）終業（  </w:t>
            </w:r>
            <w:r>
              <w:rPr>
                <w:sz w:val="21"/>
              </w:rPr>
              <w:t>時</w:t>
            </w:r>
            <w:r>
              <w:rPr>
                <w:spacing w:val="92"/>
                <w:sz w:val="21"/>
              </w:rPr>
              <w:t> </w:t>
            </w:r>
            <w:r>
              <w:rPr>
                <w:spacing w:val="-13"/>
                <w:sz w:val="21"/>
              </w:rPr>
              <w:t>分）</w:t>
            </w:r>
          </w:p>
          <w:p>
            <w:pPr>
              <w:pStyle w:val="TableParagraph"/>
              <w:spacing w:before="6"/>
              <w:ind w:left="249" w:right="42"/>
              <w:rPr>
                <w:sz w:val="21"/>
              </w:rPr>
            </w:pPr>
            <w:r>
              <w:rPr>
                <w:spacing w:val="-5"/>
                <w:sz w:val="21"/>
              </w:rPr>
              <w:t>(5) </w:t>
            </w:r>
            <w:r>
              <w:rPr>
                <w:spacing w:val="-12"/>
                <w:sz w:val="21"/>
              </w:rPr>
              <w:t>裁量労働制；始業（  </w:t>
            </w:r>
            <w:r>
              <w:rPr>
                <w:sz w:val="21"/>
              </w:rPr>
              <w:t>時  </w:t>
            </w:r>
            <w:r>
              <w:rPr>
                <w:spacing w:val="-5"/>
                <w:sz w:val="21"/>
              </w:rPr>
              <w:t>分） </w:t>
            </w:r>
            <w:r>
              <w:rPr>
                <w:spacing w:val="-8"/>
                <w:sz w:val="21"/>
              </w:rPr>
              <w:t>終業（  </w:t>
            </w:r>
            <w:r>
              <w:rPr>
                <w:sz w:val="21"/>
              </w:rPr>
              <w:t>時</w:t>
            </w:r>
            <w:r>
              <w:rPr>
                <w:spacing w:val="90"/>
                <w:sz w:val="21"/>
              </w:rPr>
              <w:t> </w:t>
            </w:r>
            <w:r>
              <w:rPr>
                <w:spacing w:val="-13"/>
                <w:sz w:val="21"/>
              </w:rPr>
              <w:t>分）を基本とし、労働者の決定に委ねる。</w:t>
            </w:r>
          </w:p>
          <w:p>
            <w:pPr>
              <w:pStyle w:val="TableParagraph"/>
              <w:tabs>
                <w:tab w:pos="1842" w:val="left" w:leader="none"/>
              </w:tabs>
              <w:spacing w:line="242" w:lineRule="auto" w:before="6"/>
              <w:ind w:left="47" w:right="2187"/>
              <w:rPr>
                <w:sz w:val="21"/>
              </w:rPr>
            </w:pPr>
            <w:r>
              <w:rPr>
                <w:spacing w:val="-12"/>
                <w:sz w:val="21"/>
              </w:rPr>
              <w:t>○詳細は、就業規則第 </w:t>
            </w:r>
            <w:r>
              <w:rPr>
                <w:spacing w:val="-9"/>
                <w:sz w:val="21"/>
              </w:rPr>
              <w:t>条～第  </w:t>
            </w:r>
            <w:r>
              <w:rPr>
                <w:spacing w:val="-8"/>
                <w:sz w:val="21"/>
              </w:rPr>
              <w:t>条、第  </w:t>
            </w:r>
            <w:r>
              <w:rPr>
                <w:spacing w:val="-9"/>
                <w:sz w:val="21"/>
              </w:rPr>
              <w:t>条～第  条、第  </w:t>
            </w:r>
            <w:r>
              <w:rPr>
                <w:spacing w:val="-8"/>
                <w:sz w:val="21"/>
              </w:rPr>
              <w:t>条～第  </w:t>
            </w:r>
            <w:r>
              <w:rPr>
                <w:sz w:val="21"/>
              </w:rPr>
              <w:t>条 ２</w:t>
            </w:r>
            <w:r>
              <w:rPr>
                <w:spacing w:val="86"/>
                <w:sz w:val="21"/>
              </w:rPr>
              <w:t> </w:t>
            </w:r>
            <w:r>
              <w:rPr>
                <w:spacing w:val="-10"/>
                <w:sz w:val="21"/>
              </w:rPr>
              <w:t>休憩時間（</w:t>
              <w:tab/>
            </w:r>
            <w:r>
              <w:rPr>
                <w:spacing w:val="-13"/>
                <w:sz w:val="21"/>
              </w:rPr>
              <w:t>）分</w:t>
            </w:r>
          </w:p>
          <w:p>
            <w:pPr>
              <w:pStyle w:val="TableParagraph"/>
              <w:spacing w:before="4"/>
              <w:ind w:left="47" w:right="42"/>
              <w:rPr>
                <w:sz w:val="21"/>
              </w:rPr>
            </w:pPr>
            <w:r>
              <w:rPr>
                <w:sz w:val="21"/>
              </w:rPr>
              <w:t>３</w:t>
            </w:r>
            <w:r>
              <w:rPr>
                <w:spacing w:val="98"/>
                <w:sz w:val="21"/>
              </w:rPr>
              <w:t> </w:t>
            </w:r>
            <w:r>
              <w:rPr>
                <w:spacing w:val="-13"/>
                <w:sz w:val="21"/>
              </w:rPr>
              <w:t>所定時間外労働の有無</w:t>
            </w:r>
          </w:p>
          <w:p>
            <w:pPr>
              <w:pStyle w:val="TableParagraph"/>
              <w:tabs>
                <w:tab w:pos="3040" w:val="left" w:leader="none"/>
                <w:tab w:pos="3239" w:val="left" w:leader="none"/>
                <w:tab w:pos="4434" w:val="left" w:leader="none"/>
                <w:tab w:pos="4636" w:val="left" w:leader="none"/>
                <w:tab w:pos="6030" w:val="left" w:leader="none"/>
              </w:tabs>
              <w:spacing w:line="242" w:lineRule="auto" w:before="5"/>
              <w:ind w:left="47" w:right="1188" w:firstLine="1197"/>
              <w:rPr>
                <w:sz w:val="21"/>
              </w:rPr>
            </w:pPr>
            <w:r>
              <w:rPr>
                <w:sz w:val="21"/>
              </w:rPr>
              <w:t>（</w:t>
            </w:r>
            <w:r>
              <w:rPr>
                <w:spacing w:val="84"/>
                <w:sz w:val="21"/>
              </w:rPr>
              <w:t> </w:t>
            </w:r>
            <w:r>
              <w:rPr>
                <w:sz w:val="21"/>
              </w:rPr>
              <w:t>有</w:t>
            </w:r>
            <w:r>
              <w:rPr>
                <w:spacing w:val="86"/>
                <w:sz w:val="21"/>
              </w:rPr>
              <w:t> </w:t>
            </w:r>
            <w:r>
              <w:rPr>
                <w:spacing w:val="-9"/>
                <w:sz w:val="21"/>
                <w:u w:val="single"/>
              </w:rPr>
              <w:t>（１週</w:t>
              <w:tab/>
            </w:r>
            <w:r>
              <w:rPr>
                <w:spacing w:val="-11"/>
                <w:sz w:val="21"/>
                <w:u w:val="single"/>
              </w:rPr>
              <w:t>時間、１か月</w:t>
              <w:tab/>
              <w:tab/>
              <w:t>時間、１年</w:t>
              <w:tab/>
            </w:r>
            <w:r>
              <w:rPr>
                <w:spacing w:val="-10"/>
                <w:sz w:val="21"/>
                <w:u w:val="single"/>
              </w:rPr>
              <w:t>時間）</w:t>
            </w:r>
            <w:r>
              <w:rPr>
                <w:spacing w:val="-10"/>
                <w:sz w:val="21"/>
              </w:rPr>
              <w:t>、無 </w:t>
            </w:r>
            <w:r>
              <w:rPr>
                <w:spacing w:val="-4"/>
                <w:sz w:val="21"/>
              </w:rPr>
              <w:t> </w:t>
            </w:r>
            <w:r>
              <w:rPr>
                <w:sz w:val="21"/>
              </w:rPr>
              <w:t>）</w:t>
            </w:r>
            <w:r>
              <w:rPr>
                <w:w w:val="100"/>
                <w:sz w:val="21"/>
              </w:rPr>
              <w:t> </w:t>
            </w:r>
            <w:r>
              <w:rPr>
                <w:sz w:val="21"/>
                <w:u w:val="single"/>
              </w:rPr>
              <w:t>４  </w:t>
            </w:r>
            <w:r>
              <w:rPr>
                <w:spacing w:val="-10"/>
                <w:sz w:val="21"/>
                <w:u w:val="single"/>
              </w:rPr>
              <w:t>休日労働（</w:t>
            </w:r>
            <w:r>
              <w:rPr>
                <w:spacing w:val="67"/>
                <w:sz w:val="21"/>
                <w:u w:val="single"/>
              </w:rPr>
              <w:t> </w:t>
            </w:r>
            <w:r>
              <w:rPr>
                <w:sz w:val="21"/>
                <w:u w:val="single"/>
              </w:rPr>
              <w:t>有</w:t>
            </w:r>
            <w:r>
              <w:rPr>
                <w:spacing w:val="86"/>
                <w:sz w:val="21"/>
                <w:u w:val="single"/>
              </w:rPr>
              <w:t> </w:t>
            </w:r>
            <w:r>
              <w:rPr>
                <w:spacing w:val="-10"/>
                <w:sz w:val="21"/>
                <w:u w:val="single"/>
              </w:rPr>
              <w:t>（１か月</w:t>
              <w:tab/>
              <w:tab/>
              <w:t>日、１年</w:t>
              <w:tab/>
            </w:r>
            <w:r>
              <w:rPr>
                <w:spacing w:val="-9"/>
                <w:sz w:val="21"/>
                <w:u w:val="single"/>
              </w:rPr>
              <w:t>日）、  </w:t>
            </w:r>
            <w:r>
              <w:rPr>
                <w:sz w:val="21"/>
                <w:u w:val="single"/>
              </w:rPr>
              <w:t>無</w:t>
            </w:r>
            <w:r>
              <w:rPr>
                <w:spacing w:val="86"/>
                <w:sz w:val="21"/>
                <w:u w:val="single"/>
              </w:rPr>
              <w:t> </w:t>
            </w:r>
            <w:r>
              <w:rPr>
                <w:sz w:val="21"/>
                <w:u w:val="single"/>
              </w:rPr>
              <w:t>）</w:t>
            </w:r>
          </w:p>
        </w:tc>
      </w:tr>
      <w:tr>
        <w:trPr>
          <w:trHeight w:val="1690" w:hRule="exact"/>
        </w:trPr>
        <w:tc>
          <w:tcPr>
            <w:tcW w:w="1440" w:type="dxa"/>
          </w:tcPr>
          <w:p>
            <w:pPr>
              <w:pStyle w:val="TableParagraph"/>
              <w:tabs>
                <w:tab w:pos="811" w:val="left" w:leader="none"/>
              </w:tabs>
              <w:spacing w:line="263" w:lineRule="exact"/>
              <w:ind w:left="11"/>
              <w:jc w:val="center"/>
              <w:rPr>
                <w:sz w:val="21"/>
              </w:rPr>
            </w:pPr>
            <w:r>
              <w:rPr>
                <w:sz w:val="21"/>
              </w:rPr>
              <w:t>休</w:t>
              <w:tab/>
              <w:t>日</w:t>
            </w:r>
          </w:p>
          <w:p>
            <w:pPr>
              <w:pStyle w:val="TableParagraph"/>
              <w:spacing w:before="6"/>
              <w:jc w:val="center"/>
              <w:rPr>
                <w:sz w:val="21"/>
              </w:rPr>
            </w:pPr>
            <w:r>
              <w:rPr>
                <w:sz w:val="21"/>
              </w:rPr>
              <w:t>及び</w:t>
            </w:r>
          </w:p>
          <w:p>
            <w:pPr>
              <w:pStyle w:val="TableParagraph"/>
              <w:spacing w:before="3"/>
              <w:ind w:left="11"/>
              <w:jc w:val="center"/>
              <w:rPr>
                <w:sz w:val="21"/>
              </w:rPr>
            </w:pPr>
            <w:r>
              <w:rPr>
                <w:sz w:val="21"/>
              </w:rPr>
              <w:t>勤  務</w:t>
            </w:r>
            <w:r>
              <w:rPr>
                <w:spacing w:val="64"/>
                <w:sz w:val="21"/>
              </w:rPr>
              <w:t> </w:t>
            </w:r>
            <w:r>
              <w:rPr>
                <w:sz w:val="21"/>
              </w:rPr>
              <w:t>日</w:t>
            </w:r>
          </w:p>
        </w:tc>
        <w:tc>
          <w:tcPr>
            <w:tcW w:w="8640" w:type="dxa"/>
          </w:tcPr>
          <w:p>
            <w:pPr>
              <w:pStyle w:val="TableParagraph"/>
              <w:tabs>
                <w:tab w:pos="1842" w:val="left" w:leader="none"/>
                <w:tab w:pos="6228" w:val="left" w:leader="none"/>
              </w:tabs>
              <w:spacing w:line="263" w:lineRule="exact"/>
              <w:ind w:left="47" w:right="42"/>
              <w:rPr>
                <w:sz w:val="21"/>
              </w:rPr>
            </w:pPr>
            <w:r>
              <w:rPr>
                <w:spacing w:val="-11"/>
                <w:sz w:val="21"/>
              </w:rPr>
              <w:t>・定例日；毎週</w:t>
              <w:tab/>
            </w:r>
            <w:r>
              <w:rPr>
                <w:spacing w:val="-12"/>
                <w:sz w:val="21"/>
              </w:rPr>
              <w:t>曜日、国民の祝日、その他（</w:t>
              <w:tab/>
            </w:r>
            <w:r>
              <w:rPr>
                <w:sz w:val="21"/>
              </w:rPr>
              <w:t>）</w:t>
            </w:r>
          </w:p>
          <w:p>
            <w:pPr>
              <w:pStyle w:val="TableParagraph"/>
              <w:tabs>
                <w:tab w:pos="2838" w:val="left" w:leader="none"/>
                <w:tab w:pos="6029" w:val="left" w:leader="none"/>
              </w:tabs>
              <w:spacing w:before="6"/>
              <w:ind w:left="47" w:right="42"/>
              <w:rPr>
                <w:sz w:val="21"/>
              </w:rPr>
            </w:pPr>
            <w:r>
              <w:rPr>
                <w:spacing w:val="-12"/>
                <w:sz w:val="21"/>
              </w:rPr>
              <w:t>・非定例日；週・月当たり</w:t>
              <w:tab/>
            </w:r>
            <w:r>
              <w:rPr>
                <w:spacing w:val="-11"/>
                <w:sz w:val="21"/>
              </w:rPr>
              <w:t>日、その他（</w:t>
              <w:tab/>
            </w:r>
            <w:r>
              <w:rPr>
                <w:sz w:val="21"/>
              </w:rPr>
              <w:t>）</w:t>
            </w:r>
          </w:p>
          <w:p>
            <w:pPr>
              <w:pStyle w:val="TableParagraph"/>
              <w:tabs>
                <w:tab w:pos="4234" w:val="left" w:leader="none"/>
              </w:tabs>
              <w:spacing w:before="3"/>
              <w:ind w:left="47" w:right="42"/>
              <w:rPr>
                <w:sz w:val="21"/>
              </w:rPr>
            </w:pPr>
            <w:r>
              <w:rPr>
                <w:spacing w:val="-12"/>
                <w:sz w:val="21"/>
              </w:rPr>
              <w:t>・１年単位の変形労働時間制の場合－年間</w:t>
              <w:tab/>
            </w:r>
            <w:r>
              <w:rPr>
                <w:sz w:val="21"/>
              </w:rPr>
              <w:t>日</w:t>
            </w:r>
          </w:p>
          <w:p>
            <w:pPr>
              <w:pStyle w:val="TableParagraph"/>
              <w:spacing w:before="6"/>
              <w:ind w:left="246" w:right="42"/>
              <w:rPr>
                <w:sz w:val="21"/>
              </w:rPr>
            </w:pPr>
            <w:r>
              <w:rPr>
                <w:sz w:val="21"/>
              </w:rPr>
              <w:t>（勤務日）</w:t>
            </w:r>
          </w:p>
          <w:p>
            <w:pPr>
              <w:pStyle w:val="TableParagraph"/>
              <w:tabs>
                <w:tab w:pos="1842" w:val="left" w:leader="none"/>
                <w:tab w:pos="4234" w:val="left" w:leader="none"/>
              </w:tabs>
              <w:spacing w:before="6"/>
              <w:ind w:left="47" w:right="42"/>
              <w:rPr>
                <w:sz w:val="21"/>
              </w:rPr>
            </w:pPr>
            <w:r>
              <w:rPr>
                <w:spacing w:val="-9"/>
                <w:sz w:val="21"/>
              </w:rPr>
              <w:t>毎週（</w:t>
              <w:tab/>
            </w:r>
            <w:r>
              <w:rPr>
                <w:spacing w:val="-11"/>
                <w:sz w:val="21"/>
              </w:rPr>
              <w:t>）、その他（</w:t>
              <w:tab/>
            </w:r>
            <w:r>
              <w:rPr>
                <w:sz w:val="21"/>
              </w:rPr>
              <w:t>）</w:t>
            </w:r>
          </w:p>
          <w:p>
            <w:pPr>
              <w:pStyle w:val="TableParagraph"/>
              <w:spacing w:before="3"/>
              <w:ind w:left="47" w:right="42"/>
              <w:rPr>
                <w:sz w:val="21"/>
              </w:rPr>
            </w:pPr>
            <w:r>
              <w:rPr>
                <w:sz w:val="21"/>
              </w:rPr>
              <w:t>○詳細は、就業規則第  条～第  条、第  条～第  条</w:t>
            </w:r>
          </w:p>
        </w:tc>
      </w:tr>
      <w:tr>
        <w:trPr>
          <w:trHeight w:val="2429" w:hRule="exact"/>
        </w:trPr>
        <w:tc>
          <w:tcPr>
            <w:tcW w:w="1440" w:type="dxa"/>
          </w:tcPr>
          <w:p>
            <w:pPr>
              <w:pStyle w:val="TableParagraph"/>
              <w:tabs>
                <w:tab w:pos="811" w:val="left" w:leader="none"/>
              </w:tabs>
              <w:spacing w:line="263" w:lineRule="exact"/>
              <w:ind w:left="11"/>
              <w:jc w:val="center"/>
              <w:rPr>
                <w:sz w:val="21"/>
              </w:rPr>
            </w:pPr>
            <w:r>
              <w:rPr>
                <w:sz w:val="21"/>
              </w:rPr>
              <w:t>休</w:t>
              <w:tab/>
              <w:t>暇</w:t>
            </w:r>
          </w:p>
        </w:tc>
        <w:tc>
          <w:tcPr>
            <w:tcW w:w="8640" w:type="dxa"/>
          </w:tcPr>
          <w:p>
            <w:pPr>
              <w:pStyle w:val="TableParagraph"/>
              <w:tabs>
                <w:tab w:pos="5231" w:val="left" w:leader="none"/>
              </w:tabs>
              <w:spacing w:before="43"/>
              <w:ind w:left="47" w:right="42"/>
              <w:rPr>
                <w:sz w:val="21"/>
              </w:rPr>
            </w:pPr>
            <w:r>
              <w:rPr>
                <w:sz w:val="21"/>
              </w:rPr>
              <w:t>１</w:t>
            </w:r>
            <w:r>
              <w:rPr>
                <w:spacing w:val="93"/>
                <w:sz w:val="21"/>
              </w:rPr>
              <w:t> </w:t>
            </w:r>
            <w:r>
              <w:rPr>
                <w:spacing w:val="-11"/>
                <w:sz w:val="21"/>
              </w:rPr>
              <w:t>年次有給休暇 </w:t>
            </w:r>
            <w:r>
              <w:rPr>
                <w:spacing w:val="-1"/>
                <w:sz w:val="21"/>
              </w:rPr>
              <w:t> </w:t>
            </w:r>
            <w:r>
              <w:rPr>
                <w:spacing w:val="-12"/>
                <w:sz w:val="21"/>
              </w:rPr>
              <w:t>６か月継続勤務した場合→</w:t>
              <w:tab/>
            </w:r>
            <w:r>
              <w:rPr>
                <w:sz w:val="21"/>
              </w:rPr>
              <w:t>日</w:t>
            </w:r>
          </w:p>
          <w:p>
            <w:pPr>
              <w:pStyle w:val="TableParagraph"/>
              <w:spacing w:before="128"/>
              <w:ind w:left="1842" w:right="42"/>
              <w:rPr>
                <w:sz w:val="21"/>
              </w:rPr>
            </w:pPr>
            <w:r>
              <w:rPr>
                <w:sz w:val="21"/>
              </w:rPr>
              <w:t>継続勤務６か月以内の年次有給休暇  （有・無）</w:t>
            </w:r>
          </w:p>
          <w:p>
            <w:pPr>
              <w:pStyle w:val="TableParagraph"/>
              <w:tabs>
                <w:tab w:pos="3638" w:val="left" w:leader="none"/>
              </w:tabs>
              <w:spacing w:before="128"/>
              <w:ind w:left="1842" w:right="42"/>
              <w:rPr>
                <w:sz w:val="21"/>
              </w:rPr>
            </w:pPr>
            <w:r>
              <w:rPr>
                <w:sz w:val="21"/>
              </w:rPr>
              <w:t>→</w:t>
            </w:r>
            <w:r>
              <w:rPr>
                <w:spacing w:val="87"/>
                <w:sz w:val="21"/>
              </w:rPr>
              <w:t> </w:t>
            </w:r>
            <w:r>
              <w:rPr>
                <w:spacing w:val="-11"/>
                <w:sz w:val="21"/>
              </w:rPr>
              <w:t>か月経過で</w:t>
              <w:tab/>
            </w:r>
            <w:r>
              <w:rPr>
                <w:sz w:val="21"/>
              </w:rPr>
              <w:t>日</w:t>
            </w:r>
          </w:p>
          <w:p>
            <w:pPr>
              <w:pStyle w:val="TableParagraph"/>
              <w:tabs>
                <w:tab w:pos="4434" w:val="left" w:leader="none"/>
              </w:tabs>
              <w:spacing w:before="128"/>
              <w:ind w:left="47" w:right="42"/>
              <w:rPr>
                <w:sz w:val="21"/>
              </w:rPr>
            </w:pPr>
            <w:r>
              <w:rPr>
                <w:sz w:val="21"/>
              </w:rPr>
              <w:t>２</w:t>
            </w:r>
            <w:r>
              <w:rPr>
                <w:spacing w:val="88"/>
                <w:sz w:val="21"/>
              </w:rPr>
              <w:t> </w:t>
            </w:r>
            <w:r>
              <w:rPr>
                <w:spacing w:val="-11"/>
                <w:sz w:val="21"/>
              </w:rPr>
              <w:t>その他の休暇 </w:t>
            </w:r>
            <w:r>
              <w:rPr>
                <w:spacing w:val="-6"/>
                <w:sz w:val="21"/>
              </w:rPr>
              <w:t> </w:t>
            </w:r>
            <w:r>
              <w:rPr>
                <w:spacing w:val="-9"/>
                <w:sz w:val="21"/>
              </w:rPr>
              <w:t>有給（</w:t>
              <w:tab/>
            </w:r>
            <w:r>
              <w:rPr>
                <w:sz w:val="21"/>
              </w:rPr>
              <w:t>）</w:t>
            </w:r>
          </w:p>
          <w:p>
            <w:pPr>
              <w:pStyle w:val="TableParagraph"/>
              <w:tabs>
                <w:tab w:pos="4434" w:val="left" w:leader="none"/>
              </w:tabs>
              <w:spacing w:before="128"/>
              <w:ind w:left="1842" w:right="42"/>
              <w:rPr>
                <w:sz w:val="21"/>
              </w:rPr>
            </w:pPr>
            <w:r>
              <w:rPr>
                <w:spacing w:val="-9"/>
                <w:sz w:val="21"/>
              </w:rPr>
              <w:t>無給（</w:t>
              <w:tab/>
            </w:r>
            <w:r>
              <w:rPr>
                <w:sz w:val="21"/>
              </w:rPr>
              <w:t>）</w:t>
            </w:r>
          </w:p>
          <w:p>
            <w:pPr>
              <w:pStyle w:val="TableParagraph"/>
              <w:spacing w:before="128"/>
              <w:ind w:left="47" w:right="42"/>
              <w:rPr>
                <w:sz w:val="21"/>
              </w:rPr>
            </w:pPr>
            <w:r>
              <w:rPr>
                <w:sz w:val="21"/>
              </w:rPr>
              <w:t>○詳細は、就業規則第  条～第  条、第  条～第  条</w:t>
            </w:r>
          </w:p>
        </w:tc>
      </w:tr>
    </w:tbl>
    <w:p>
      <w:pPr>
        <w:spacing w:before="0"/>
        <w:ind w:left="3922" w:right="3922" w:firstLine="0"/>
        <w:jc w:val="center"/>
        <w:rPr>
          <w:sz w:val="20"/>
        </w:rPr>
      </w:pPr>
      <w:r>
        <w:rPr>
          <w:sz w:val="20"/>
        </w:rPr>
        <w:t>（次頁に続く）</w:t>
      </w:r>
    </w:p>
    <w:p>
      <w:pPr>
        <w:spacing w:after="0"/>
        <w:jc w:val="center"/>
        <w:rPr>
          <w:sz w:val="20"/>
        </w:rPr>
        <w:sectPr>
          <w:type w:val="continuous"/>
          <w:pgSz w:w="11910" w:h="16840"/>
          <w:pgMar w:top="1060" w:bottom="280" w:left="800" w:right="800"/>
        </w:sectPr>
      </w:pPr>
    </w:p>
    <w:tbl>
      <w:tblPr>
        <w:tblW w:w="0" w:type="auto"/>
        <w:jc w:val="left"/>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40"/>
        <w:gridCol w:w="8640"/>
      </w:tblGrid>
      <w:tr>
        <w:trPr>
          <w:trHeight w:val="1515" w:hRule="exact"/>
        </w:trPr>
        <w:tc>
          <w:tcPr>
            <w:tcW w:w="1440" w:type="dxa"/>
            <w:vMerge w:val="restart"/>
          </w:tcPr>
          <w:p>
            <w:pPr>
              <w:pStyle w:val="TableParagraph"/>
              <w:tabs>
                <w:tab w:pos="1046" w:val="left" w:leader="none"/>
              </w:tabs>
              <w:spacing w:before="32"/>
              <w:ind w:left="247" w:right="39"/>
              <w:rPr>
                <w:sz w:val="21"/>
              </w:rPr>
            </w:pPr>
            <w:r>
              <w:rPr>
                <w:sz w:val="21"/>
              </w:rPr>
              <w:t>賃</w:t>
              <w:tab/>
              <w:t>金</w:t>
            </w:r>
          </w:p>
        </w:tc>
        <w:tc>
          <w:tcPr>
            <w:tcW w:w="8640" w:type="dxa"/>
            <w:tcBorders>
              <w:bottom w:val="nil"/>
            </w:tcBorders>
          </w:tcPr>
          <w:p>
            <w:pPr>
              <w:pStyle w:val="TableParagraph"/>
              <w:tabs>
                <w:tab w:pos="3438" w:val="left" w:leader="none"/>
                <w:tab w:pos="6030" w:val="left" w:leader="none"/>
              </w:tabs>
              <w:spacing w:line="253" w:lineRule="exact"/>
              <w:ind w:left="47" w:right="42"/>
              <w:rPr>
                <w:sz w:val="21"/>
              </w:rPr>
            </w:pPr>
            <w:r>
              <w:rPr>
                <w:sz w:val="21"/>
              </w:rPr>
              <w:t>１  </w:t>
            </w:r>
            <w:r>
              <w:rPr>
                <w:spacing w:val="-9"/>
                <w:sz w:val="21"/>
              </w:rPr>
              <w:t>基本賃金</w:t>
            </w:r>
            <w:r>
              <w:rPr>
                <w:spacing w:val="65"/>
                <w:sz w:val="21"/>
              </w:rPr>
              <w:t> </w:t>
            </w:r>
            <w:r>
              <w:rPr>
                <w:sz w:val="21"/>
              </w:rPr>
              <w:t>イ</w:t>
            </w:r>
            <w:r>
              <w:rPr>
                <w:spacing w:val="85"/>
                <w:sz w:val="21"/>
              </w:rPr>
              <w:t> </w:t>
            </w:r>
            <w:r>
              <w:rPr>
                <w:spacing w:val="-9"/>
                <w:sz w:val="21"/>
              </w:rPr>
              <w:t>月給（</w:t>
              <w:tab/>
            </w:r>
            <w:r>
              <w:rPr>
                <w:spacing w:val="-10"/>
                <w:sz w:val="21"/>
              </w:rPr>
              <w:t>円）、ロ </w:t>
            </w:r>
            <w:r>
              <w:rPr>
                <w:spacing w:val="-7"/>
                <w:sz w:val="21"/>
              </w:rPr>
              <w:t> </w:t>
            </w:r>
            <w:r>
              <w:rPr>
                <w:spacing w:val="-9"/>
                <w:sz w:val="21"/>
              </w:rPr>
              <w:t>日給（</w:t>
              <w:tab/>
            </w:r>
            <w:r>
              <w:rPr>
                <w:spacing w:val="-13"/>
                <w:sz w:val="21"/>
              </w:rPr>
              <w:t>円）</w:t>
            </w:r>
          </w:p>
          <w:p>
            <w:pPr>
              <w:pStyle w:val="TableParagraph"/>
              <w:tabs>
                <w:tab w:pos="3438" w:val="left" w:leader="none"/>
              </w:tabs>
              <w:spacing w:before="6"/>
              <w:ind w:left="1444" w:right="42"/>
              <w:rPr>
                <w:sz w:val="21"/>
              </w:rPr>
            </w:pPr>
            <w:r>
              <w:rPr>
                <w:sz w:val="21"/>
              </w:rPr>
              <w:t>ハ</w:t>
            </w:r>
            <w:r>
              <w:rPr>
                <w:spacing w:val="86"/>
                <w:sz w:val="21"/>
              </w:rPr>
              <w:t> </w:t>
            </w:r>
            <w:r>
              <w:rPr>
                <w:spacing w:val="-10"/>
                <w:sz w:val="21"/>
              </w:rPr>
              <w:t>時間給（</w:t>
              <w:tab/>
            </w:r>
            <w:r>
              <w:rPr>
                <w:spacing w:val="-13"/>
                <w:sz w:val="21"/>
              </w:rPr>
              <w:t>円）、</w:t>
            </w:r>
          </w:p>
          <w:p>
            <w:pPr>
              <w:pStyle w:val="TableParagraph"/>
              <w:tabs>
                <w:tab w:pos="3637" w:val="left" w:leader="none"/>
                <w:tab w:pos="4336" w:val="left" w:leader="none"/>
                <w:tab w:pos="5932" w:val="left" w:leader="none"/>
              </w:tabs>
              <w:spacing w:line="242" w:lineRule="auto" w:before="6"/>
              <w:ind w:left="1444" w:right="2297"/>
              <w:rPr>
                <w:sz w:val="21"/>
              </w:rPr>
            </w:pPr>
            <w:r>
              <w:rPr>
                <w:sz w:val="21"/>
              </w:rPr>
              <w:t>ニ</w:t>
            </w:r>
            <w:r>
              <w:rPr>
                <w:spacing w:val="98"/>
                <w:sz w:val="21"/>
              </w:rPr>
              <w:t> </w:t>
            </w:r>
            <w:r>
              <w:rPr>
                <w:spacing w:val="-12"/>
                <w:sz w:val="21"/>
              </w:rPr>
              <w:t>出来高給（基本単価</w:t>
              <w:tab/>
            </w:r>
            <w:r>
              <w:rPr>
                <w:spacing w:val="-11"/>
                <w:sz w:val="21"/>
              </w:rPr>
              <w:t>円、保障給</w:t>
              <w:tab/>
            </w:r>
            <w:r>
              <w:rPr>
                <w:spacing w:val="-13"/>
                <w:sz w:val="21"/>
              </w:rPr>
              <w:t>円） </w:t>
            </w:r>
            <w:r>
              <w:rPr>
                <w:sz w:val="21"/>
              </w:rPr>
              <w:t>ホ</w:t>
            </w:r>
            <w:r>
              <w:rPr>
                <w:spacing w:val="86"/>
                <w:sz w:val="21"/>
              </w:rPr>
              <w:t> </w:t>
            </w:r>
            <w:r>
              <w:rPr>
                <w:spacing w:val="-10"/>
                <w:sz w:val="21"/>
              </w:rPr>
              <w:t>その他（</w:t>
              <w:tab/>
            </w:r>
            <w:r>
              <w:rPr>
                <w:spacing w:val="-13"/>
                <w:sz w:val="21"/>
              </w:rPr>
              <w:t>円）</w:t>
            </w:r>
          </w:p>
          <w:p>
            <w:pPr>
              <w:pStyle w:val="TableParagraph"/>
              <w:spacing w:before="4"/>
              <w:ind w:left="1444" w:right="42"/>
              <w:rPr>
                <w:sz w:val="21"/>
              </w:rPr>
            </w:pPr>
            <w:r>
              <w:rPr>
                <w:sz w:val="21"/>
              </w:rPr>
              <w:t>ヘ  就業規則に規定されている賃金等級等</w:t>
            </w:r>
          </w:p>
        </w:tc>
      </w:tr>
      <w:tr>
        <w:trPr>
          <w:trHeight w:val="476" w:hRule="exact"/>
        </w:trPr>
        <w:tc>
          <w:tcPr>
            <w:tcW w:w="1440" w:type="dxa"/>
            <w:vMerge/>
          </w:tcPr>
          <w:p>
            <w:pPr/>
          </w:p>
        </w:tc>
        <w:tc>
          <w:tcPr>
            <w:tcW w:w="8640" w:type="dxa"/>
            <w:tcBorders>
              <w:top w:val="nil"/>
              <w:bottom w:val="nil"/>
            </w:tcBorders>
          </w:tcPr>
          <w:p>
            <w:pPr>
              <w:pStyle w:val="TableParagraph"/>
              <w:ind w:left="1608"/>
              <w:rPr>
                <w:sz w:val="20"/>
              </w:rPr>
            </w:pPr>
            <w:r>
              <w:rPr>
                <w:sz w:val="20"/>
              </w:rPr>
              <w:pict>
                <v:group style="width:342.75pt;height:24.55pt;mso-position-horizontal-relative:char;mso-position-vertical-relative:line" coordorigin="0,0" coordsize="6855,491">
                  <v:rect style="position:absolute;left:8;top:8;width:6840;height:476" filled="false" stroked="true" strokeweight=".75pt" strokecolor="#000000"/>
                </v:group>
              </w:pict>
            </w:r>
            <w:r>
              <w:rPr>
                <w:sz w:val="20"/>
              </w:rPr>
            </w:r>
          </w:p>
        </w:tc>
      </w:tr>
      <w:tr>
        <w:trPr>
          <w:trHeight w:val="3579" w:hRule="exact"/>
        </w:trPr>
        <w:tc>
          <w:tcPr>
            <w:tcW w:w="1440" w:type="dxa"/>
            <w:vMerge/>
          </w:tcPr>
          <w:p>
            <w:pPr/>
          </w:p>
        </w:tc>
        <w:tc>
          <w:tcPr>
            <w:tcW w:w="8640" w:type="dxa"/>
            <w:tcBorders>
              <w:top w:val="nil"/>
              <w:bottom w:val="nil"/>
            </w:tcBorders>
          </w:tcPr>
          <w:p>
            <w:pPr>
              <w:pStyle w:val="TableParagraph"/>
              <w:spacing w:before="81"/>
              <w:ind w:left="47" w:right="42"/>
              <w:rPr>
                <w:sz w:val="21"/>
              </w:rPr>
            </w:pPr>
            <w:r>
              <w:rPr>
                <w:sz w:val="21"/>
              </w:rPr>
              <w:t>２</w:t>
            </w:r>
            <w:r>
              <w:rPr>
                <w:spacing w:val="99"/>
                <w:sz w:val="21"/>
              </w:rPr>
              <w:t> </w:t>
            </w:r>
            <w:r>
              <w:rPr>
                <w:spacing w:val="-13"/>
                <w:sz w:val="21"/>
              </w:rPr>
              <w:t>諸手当の額又は計算方法</w:t>
            </w:r>
          </w:p>
          <w:p>
            <w:pPr>
              <w:pStyle w:val="TableParagraph"/>
              <w:tabs>
                <w:tab w:pos="6229" w:val="left" w:leader="none"/>
              </w:tabs>
              <w:spacing w:before="6"/>
              <w:ind w:left="446"/>
              <w:jc w:val="both"/>
              <w:rPr>
                <w:sz w:val="21"/>
              </w:rPr>
            </w:pPr>
            <w:r>
              <w:rPr>
                <w:spacing w:val="-7"/>
                <w:sz w:val="21"/>
              </w:rPr>
              <w:t>イ（    手当       </w:t>
            </w:r>
            <w:r>
              <w:rPr>
                <w:spacing w:val="4"/>
                <w:sz w:val="21"/>
              </w:rPr>
              <w:t> </w:t>
            </w:r>
            <w:r>
              <w:rPr>
                <w:sz w:val="21"/>
              </w:rPr>
              <w:t>円</w:t>
            </w:r>
            <w:r>
              <w:rPr>
                <w:spacing w:val="84"/>
                <w:sz w:val="21"/>
              </w:rPr>
              <w:t> </w:t>
            </w:r>
            <w:r>
              <w:rPr>
                <w:spacing w:val="-11"/>
                <w:sz w:val="21"/>
              </w:rPr>
              <w:t>／計算方法：</w:t>
              <w:tab/>
            </w:r>
            <w:r>
              <w:rPr>
                <w:sz w:val="21"/>
              </w:rPr>
              <w:t>）</w:t>
            </w:r>
          </w:p>
          <w:p>
            <w:pPr>
              <w:pStyle w:val="TableParagraph"/>
              <w:tabs>
                <w:tab w:pos="6229" w:val="left" w:leader="none"/>
              </w:tabs>
              <w:spacing w:before="3"/>
              <w:ind w:left="446"/>
              <w:jc w:val="both"/>
              <w:rPr>
                <w:sz w:val="21"/>
              </w:rPr>
            </w:pPr>
            <w:r>
              <w:rPr>
                <w:spacing w:val="-7"/>
                <w:sz w:val="21"/>
              </w:rPr>
              <w:t>ロ（    手当       </w:t>
            </w:r>
            <w:r>
              <w:rPr>
                <w:spacing w:val="4"/>
                <w:sz w:val="21"/>
              </w:rPr>
              <w:t> </w:t>
            </w:r>
            <w:r>
              <w:rPr>
                <w:sz w:val="21"/>
              </w:rPr>
              <w:t>円</w:t>
            </w:r>
            <w:r>
              <w:rPr>
                <w:spacing w:val="84"/>
                <w:sz w:val="21"/>
              </w:rPr>
              <w:t> </w:t>
            </w:r>
            <w:r>
              <w:rPr>
                <w:spacing w:val="-11"/>
                <w:sz w:val="21"/>
              </w:rPr>
              <w:t>／計算方法：</w:t>
              <w:tab/>
            </w:r>
            <w:r>
              <w:rPr>
                <w:sz w:val="21"/>
              </w:rPr>
              <w:t>）</w:t>
            </w:r>
          </w:p>
          <w:p>
            <w:pPr>
              <w:pStyle w:val="TableParagraph"/>
              <w:tabs>
                <w:tab w:pos="6229" w:val="left" w:leader="none"/>
              </w:tabs>
              <w:spacing w:before="6"/>
              <w:ind w:left="446"/>
              <w:jc w:val="both"/>
              <w:rPr>
                <w:sz w:val="21"/>
              </w:rPr>
            </w:pPr>
            <w:r>
              <w:rPr>
                <w:spacing w:val="-7"/>
                <w:sz w:val="21"/>
              </w:rPr>
              <w:t>ハ（    手当       </w:t>
            </w:r>
            <w:r>
              <w:rPr>
                <w:spacing w:val="4"/>
                <w:sz w:val="21"/>
              </w:rPr>
              <w:t> </w:t>
            </w:r>
            <w:r>
              <w:rPr>
                <w:sz w:val="21"/>
              </w:rPr>
              <w:t>円</w:t>
            </w:r>
            <w:r>
              <w:rPr>
                <w:spacing w:val="84"/>
                <w:sz w:val="21"/>
              </w:rPr>
              <w:t> </w:t>
            </w:r>
            <w:r>
              <w:rPr>
                <w:spacing w:val="-11"/>
                <w:sz w:val="21"/>
              </w:rPr>
              <w:t>／計算方法：</w:t>
              <w:tab/>
            </w:r>
            <w:r>
              <w:rPr>
                <w:sz w:val="21"/>
              </w:rPr>
              <w:t>）</w:t>
            </w:r>
          </w:p>
          <w:p>
            <w:pPr>
              <w:pStyle w:val="TableParagraph"/>
              <w:tabs>
                <w:tab w:pos="1245" w:val="left" w:leader="none"/>
                <w:tab w:pos="2440" w:val="left" w:leader="none"/>
                <w:tab w:pos="6229" w:val="left" w:leader="none"/>
              </w:tabs>
              <w:spacing w:line="242" w:lineRule="auto" w:before="6"/>
              <w:ind w:left="47" w:right="2187" w:firstLine="398"/>
              <w:rPr>
                <w:sz w:val="21"/>
              </w:rPr>
            </w:pPr>
            <w:r>
              <w:rPr>
                <w:spacing w:val="-7"/>
                <w:sz w:val="21"/>
              </w:rPr>
              <w:t>ニ（</w:t>
              <w:tab/>
              <w:t>手当</w:t>
              <w:tab/>
            </w:r>
            <w:r>
              <w:rPr>
                <w:sz w:val="21"/>
              </w:rPr>
              <w:t>円</w:t>
            </w:r>
            <w:r>
              <w:rPr>
                <w:spacing w:val="89"/>
                <w:sz w:val="21"/>
              </w:rPr>
              <w:t> </w:t>
            </w:r>
            <w:r>
              <w:rPr>
                <w:spacing w:val="-11"/>
                <w:sz w:val="21"/>
              </w:rPr>
              <w:t>／計算方法：</w:t>
              <w:tab/>
            </w:r>
            <w:r>
              <w:rPr>
                <w:sz w:val="21"/>
              </w:rPr>
              <w:t>） ３ </w:t>
            </w:r>
            <w:r>
              <w:rPr>
                <w:spacing w:val="21"/>
                <w:sz w:val="21"/>
              </w:rPr>
              <w:t> </w:t>
            </w:r>
            <w:r>
              <w:rPr>
                <w:spacing w:val="-13"/>
                <w:sz w:val="21"/>
              </w:rPr>
              <w:t>所定時間外、休日又は深夜労働に対して支払われる割増賃金率</w:t>
            </w:r>
          </w:p>
          <w:p>
            <w:pPr>
              <w:pStyle w:val="TableParagraph"/>
              <w:spacing w:line="244" w:lineRule="auto" w:before="4"/>
              <w:ind w:left="446" w:right="2794"/>
              <w:jc w:val="both"/>
              <w:rPr>
                <w:sz w:val="21"/>
              </w:rPr>
            </w:pPr>
            <w:r>
              <w:rPr>
                <w:sz w:val="21"/>
              </w:rPr>
              <w:t>イ  </w:t>
            </w:r>
            <w:r>
              <w:rPr>
                <w:spacing w:val="-12"/>
                <w:sz w:val="21"/>
              </w:rPr>
              <w:t>所定時間外、法定超（     ）％、所定超（     </w:t>
            </w:r>
            <w:r>
              <w:rPr>
                <w:spacing w:val="-10"/>
                <w:sz w:val="21"/>
              </w:rPr>
              <w:t>）％ </w:t>
            </w:r>
            <w:r>
              <w:rPr>
                <w:sz w:val="21"/>
              </w:rPr>
              <w:t>ロ  </w:t>
            </w:r>
            <w:r>
              <w:rPr>
                <w:spacing w:val="-7"/>
                <w:sz w:val="21"/>
              </w:rPr>
              <w:t>休日  </w:t>
            </w:r>
            <w:r>
              <w:rPr>
                <w:spacing w:val="-11"/>
                <w:sz w:val="21"/>
              </w:rPr>
              <w:t>法定休日（     </w:t>
            </w:r>
            <w:r>
              <w:rPr>
                <w:spacing w:val="-12"/>
                <w:sz w:val="21"/>
              </w:rPr>
              <w:t>）％、法定外休日（     </w:t>
            </w:r>
            <w:r>
              <w:rPr>
                <w:spacing w:val="-10"/>
                <w:sz w:val="21"/>
              </w:rPr>
              <w:t>）％ </w:t>
            </w:r>
            <w:r>
              <w:rPr>
                <w:sz w:val="21"/>
              </w:rPr>
              <w:t>ハ  </w:t>
            </w:r>
            <w:r>
              <w:rPr>
                <w:spacing w:val="-9"/>
                <w:sz w:val="21"/>
              </w:rPr>
              <w:t>深夜（    </w:t>
            </w:r>
            <w:r>
              <w:rPr>
                <w:spacing w:val="83"/>
                <w:sz w:val="21"/>
              </w:rPr>
              <w:t> </w:t>
            </w:r>
            <w:r>
              <w:rPr>
                <w:spacing w:val="-13"/>
                <w:sz w:val="21"/>
              </w:rPr>
              <w:t>）％</w:t>
            </w:r>
          </w:p>
          <w:p>
            <w:pPr>
              <w:pStyle w:val="TableParagraph"/>
              <w:tabs>
                <w:tab w:pos="2241" w:val="left" w:leader="none"/>
                <w:tab w:pos="4435" w:val="left" w:leader="none"/>
              </w:tabs>
              <w:spacing w:before="2"/>
              <w:ind w:left="48" w:right="42"/>
              <w:rPr>
                <w:sz w:val="21"/>
              </w:rPr>
            </w:pPr>
            <w:r>
              <w:rPr>
                <w:sz w:val="21"/>
              </w:rPr>
              <w:t>４</w:t>
            </w:r>
            <w:r>
              <w:rPr>
                <w:spacing w:val="89"/>
                <w:sz w:val="21"/>
              </w:rPr>
              <w:t> </w:t>
            </w:r>
            <w:r>
              <w:rPr>
                <w:spacing w:val="-11"/>
                <w:sz w:val="21"/>
              </w:rPr>
              <w:t>賃金締切日（</w:t>
              <w:tab/>
            </w:r>
            <w:r>
              <w:rPr>
                <w:spacing w:val="-10"/>
                <w:sz w:val="21"/>
              </w:rPr>
              <w:t>）－毎月 </w:t>
            </w:r>
            <w:r>
              <w:rPr>
                <w:spacing w:val="-4"/>
                <w:sz w:val="21"/>
              </w:rPr>
              <w:t> </w:t>
            </w:r>
            <w:r>
              <w:rPr>
                <w:spacing w:val="-9"/>
                <w:sz w:val="21"/>
              </w:rPr>
              <w:t>日、（</w:t>
              <w:tab/>
            </w:r>
            <w:r>
              <w:rPr>
                <w:spacing w:val="-10"/>
                <w:sz w:val="21"/>
              </w:rPr>
              <w:t>）－毎月 </w:t>
            </w:r>
            <w:r>
              <w:rPr>
                <w:spacing w:val="-6"/>
                <w:sz w:val="21"/>
              </w:rPr>
              <w:t> </w:t>
            </w:r>
            <w:r>
              <w:rPr>
                <w:sz w:val="21"/>
              </w:rPr>
              <w:t>日</w:t>
            </w:r>
          </w:p>
          <w:p>
            <w:pPr>
              <w:pStyle w:val="TableParagraph"/>
              <w:tabs>
                <w:tab w:pos="2241" w:val="left" w:leader="none"/>
                <w:tab w:pos="4435" w:val="left" w:leader="none"/>
              </w:tabs>
              <w:spacing w:before="6"/>
              <w:ind w:left="48" w:right="42"/>
              <w:rPr>
                <w:sz w:val="21"/>
              </w:rPr>
            </w:pPr>
            <w:r>
              <w:rPr>
                <w:sz w:val="21"/>
              </w:rPr>
              <w:t>５</w:t>
            </w:r>
            <w:r>
              <w:rPr>
                <w:spacing w:val="89"/>
                <w:sz w:val="21"/>
              </w:rPr>
              <w:t> </w:t>
            </w:r>
            <w:r>
              <w:rPr>
                <w:spacing w:val="-11"/>
                <w:sz w:val="21"/>
              </w:rPr>
              <w:t>賃金支払日（</w:t>
              <w:tab/>
            </w:r>
            <w:r>
              <w:rPr>
                <w:spacing w:val="-10"/>
                <w:sz w:val="21"/>
              </w:rPr>
              <w:t>）－毎月 </w:t>
            </w:r>
            <w:r>
              <w:rPr>
                <w:spacing w:val="-4"/>
                <w:sz w:val="21"/>
              </w:rPr>
              <w:t> </w:t>
            </w:r>
            <w:r>
              <w:rPr>
                <w:spacing w:val="-9"/>
                <w:sz w:val="21"/>
              </w:rPr>
              <w:t>日、（</w:t>
              <w:tab/>
            </w:r>
            <w:r>
              <w:rPr>
                <w:spacing w:val="-10"/>
                <w:sz w:val="21"/>
              </w:rPr>
              <w:t>）－毎月 </w:t>
            </w:r>
            <w:r>
              <w:rPr>
                <w:spacing w:val="-6"/>
                <w:sz w:val="21"/>
              </w:rPr>
              <w:t> </w:t>
            </w:r>
            <w:r>
              <w:rPr>
                <w:sz w:val="21"/>
              </w:rPr>
              <w:t>日</w:t>
            </w:r>
          </w:p>
          <w:p>
            <w:pPr>
              <w:pStyle w:val="TableParagraph"/>
              <w:tabs>
                <w:tab w:pos="4434" w:val="left" w:leader="none"/>
              </w:tabs>
              <w:spacing w:before="3"/>
              <w:ind w:left="48" w:right="42"/>
              <w:rPr>
                <w:sz w:val="21"/>
              </w:rPr>
            </w:pPr>
            <w:r>
              <w:rPr>
                <w:sz w:val="21"/>
              </w:rPr>
              <w:t>６</w:t>
            </w:r>
            <w:r>
              <w:rPr>
                <w:spacing w:val="88"/>
                <w:sz w:val="21"/>
              </w:rPr>
              <w:t> </w:t>
            </w:r>
            <w:r>
              <w:rPr>
                <w:spacing w:val="-11"/>
                <w:sz w:val="21"/>
              </w:rPr>
              <w:t>賃金の支払方法（</w:t>
              <w:tab/>
            </w:r>
            <w:r>
              <w:rPr>
                <w:sz w:val="21"/>
              </w:rPr>
              <w:t>）</w:t>
            </w:r>
          </w:p>
        </w:tc>
      </w:tr>
      <w:tr>
        <w:trPr>
          <w:trHeight w:val="1649" w:hRule="exact"/>
        </w:trPr>
        <w:tc>
          <w:tcPr>
            <w:tcW w:w="1440" w:type="dxa"/>
            <w:vMerge/>
          </w:tcPr>
          <w:p>
            <w:pPr/>
          </w:p>
        </w:tc>
        <w:tc>
          <w:tcPr>
            <w:tcW w:w="8640" w:type="dxa"/>
            <w:tcBorders>
              <w:top w:val="nil"/>
            </w:tcBorders>
          </w:tcPr>
          <w:p>
            <w:pPr>
              <w:pStyle w:val="TableParagraph"/>
              <w:tabs>
                <w:tab w:pos="5555" w:val="left" w:leader="none"/>
              </w:tabs>
              <w:spacing w:before="78"/>
              <w:ind w:left="172" w:right="42"/>
              <w:rPr>
                <w:sz w:val="21"/>
              </w:rPr>
            </w:pPr>
            <w:r>
              <w:rPr>
                <w:sz w:val="21"/>
              </w:rPr>
              <w:t>７</w:t>
            </w:r>
            <w:r>
              <w:rPr>
                <w:spacing w:val="92"/>
                <w:sz w:val="21"/>
              </w:rPr>
              <w:t> </w:t>
            </w:r>
            <w:r>
              <w:rPr>
                <w:spacing w:val="-12"/>
                <w:sz w:val="21"/>
              </w:rPr>
              <w:t>労使協定に基づく賃金支払時の控除（無 </w:t>
            </w:r>
            <w:r>
              <w:rPr>
                <w:spacing w:val="-1"/>
                <w:sz w:val="21"/>
              </w:rPr>
              <w:t> </w:t>
            </w:r>
            <w:r>
              <w:rPr>
                <w:spacing w:val="-9"/>
                <w:sz w:val="21"/>
              </w:rPr>
              <w:t>，有（</w:t>
              <w:tab/>
            </w:r>
            <w:r>
              <w:rPr>
                <w:spacing w:val="-10"/>
                <w:sz w:val="21"/>
              </w:rPr>
              <w:t>））</w:t>
            </w:r>
          </w:p>
          <w:p>
            <w:pPr>
              <w:pStyle w:val="TableParagraph"/>
              <w:tabs>
                <w:tab w:pos="4559" w:val="left" w:leader="none"/>
              </w:tabs>
              <w:spacing w:before="3"/>
              <w:ind w:left="172" w:right="42"/>
              <w:rPr>
                <w:sz w:val="21"/>
              </w:rPr>
            </w:pPr>
            <w:r>
              <w:rPr>
                <w:sz w:val="21"/>
              </w:rPr>
              <w:t>８</w:t>
            </w:r>
            <w:r>
              <w:rPr>
                <w:spacing w:val="89"/>
                <w:sz w:val="21"/>
              </w:rPr>
              <w:t> </w:t>
            </w:r>
            <w:r>
              <w:rPr>
                <w:spacing w:val="-8"/>
                <w:sz w:val="21"/>
              </w:rPr>
              <w:t>昇給（  </w:t>
            </w:r>
            <w:r>
              <w:rPr>
                <w:spacing w:val="-12"/>
                <w:sz w:val="21"/>
              </w:rPr>
              <w:t>有（時期、金額等</w:t>
              <w:tab/>
            </w:r>
            <w:r>
              <w:rPr>
                <w:sz w:val="21"/>
              </w:rPr>
              <w:t>）  ，  無</w:t>
            </w:r>
            <w:r>
              <w:rPr>
                <w:spacing w:val="42"/>
                <w:sz w:val="21"/>
              </w:rPr>
              <w:t> </w:t>
            </w:r>
            <w:r>
              <w:rPr>
                <w:sz w:val="21"/>
              </w:rPr>
              <w:t>）</w:t>
            </w:r>
          </w:p>
          <w:p>
            <w:pPr>
              <w:pStyle w:val="TableParagraph"/>
              <w:tabs>
                <w:tab w:pos="4559" w:val="left" w:leader="none"/>
              </w:tabs>
              <w:spacing w:before="6"/>
              <w:ind w:left="172" w:right="42"/>
              <w:rPr>
                <w:sz w:val="21"/>
              </w:rPr>
            </w:pPr>
            <w:r>
              <w:rPr>
                <w:sz w:val="21"/>
              </w:rPr>
              <w:t>９</w:t>
            </w:r>
            <w:r>
              <w:rPr>
                <w:spacing w:val="89"/>
                <w:sz w:val="21"/>
              </w:rPr>
              <w:t> </w:t>
            </w:r>
            <w:r>
              <w:rPr>
                <w:spacing w:val="-8"/>
                <w:sz w:val="21"/>
              </w:rPr>
              <w:t>賞与（  </w:t>
            </w:r>
            <w:r>
              <w:rPr>
                <w:spacing w:val="-12"/>
                <w:sz w:val="21"/>
              </w:rPr>
              <w:t>有（時期、金額等</w:t>
              <w:tab/>
            </w:r>
            <w:r>
              <w:rPr>
                <w:sz w:val="21"/>
              </w:rPr>
              <w:t>）  ，  無</w:t>
            </w:r>
            <w:r>
              <w:rPr>
                <w:spacing w:val="42"/>
                <w:sz w:val="21"/>
              </w:rPr>
              <w:t> </w:t>
            </w:r>
            <w:r>
              <w:rPr>
                <w:sz w:val="21"/>
              </w:rPr>
              <w:t>）</w:t>
            </w:r>
          </w:p>
          <w:p>
            <w:pPr>
              <w:pStyle w:val="TableParagraph"/>
              <w:tabs>
                <w:tab w:pos="4360" w:val="left" w:leader="none"/>
              </w:tabs>
              <w:spacing w:before="6"/>
              <w:ind w:left="172" w:right="42"/>
              <w:rPr>
                <w:sz w:val="21"/>
              </w:rPr>
            </w:pPr>
            <w:r>
              <w:rPr>
                <w:spacing w:val="-3"/>
                <w:sz w:val="21"/>
              </w:rPr>
              <w:t>10</w:t>
            </w:r>
            <w:r>
              <w:rPr>
                <w:spacing w:val="94"/>
                <w:sz w:val="21"/>
              </w:rPr>
              <w:t> </w:t>
            </w:r>
            <w:r>
              <w:rPr>
                <w:spacing w:val="-9"/>
                <w:sz w:val="21"/>
              </w:rPr>
              <w:t>退職金（ </w:t>
            </w:r>
            <w:r>
              <w:rPr>
                <w:spacing w:val="-7"/>
                <w:sz w:val="21"/>
              </w:rPr>
              <w:t> </w:t>
            </w:r>
            <w:r>
              <w:rPr>
                <w:spacing w:val="-12"/>
                <w:sz w:val="21"/>
              </w:rPr>
              <w:t>有（時期、金額等</w:t>
              <w:tab/>
            </w:r>
            <w:r>
              <w:rPr>
                <w:sz w:val="21"/>
              </w:rPr>
              <w:t>）  ，  無</w:t>
            </w:r>
            <w:r>
              <w:rPr>
                <w:spacing w:val="40"/>
                <w:sz w:val="21"/>
              </w:rPr>
              <w:t> </w:t>
            </w:r>
            <w:r>
              <w:rPr>
                <w:sz w:val="21"/>
              </w:rPr>
              <w:t>）</w:t>
            </w:r>
          </w:p>
        </w:tc>
      </w:tr>
      <w:tr>
        <w:trPr>
          <w:trHeight w:val="2117" w:hRule="exact"/>
        </w:trPr>
        <w:tc>
          <w:tcPr>
            <w:tcW w:w="1440" w:type="dxa"/>
            <w:tcBorders>
              <w:bottom w:val="double" w:sz="4" w:space="0" w:color="000000"/>
            </w:tcBorders>
          </w:tcPr>
          <w:p>
            <w:pPr>
              <w:pStyle w:val="TableParagraph"/>
              <w:spacing w:line="253" w:lineRule="exact"/>
              <w:ind w:left="11"/>
              <w:jc w:val="center"/>
              <w:rPr>
                <w:sz w:val="21"/>
              </w:rPr>
            </w:pPr>
            <w:r>
              <w:rPr>
                <w:sz w:val="21"/>
              </w:rPr>
              <w:t>退職に関す</w:t>
            </w:r>
          </w:p>
          <w:p>
            <w:pPr>
              <w:pStyle w:val="TableParagraph"/>
              <w:spacing w:before="6"/>
              <w:ind w:left="2"/>
              <w:jc w:val="center"/>
              <w:rPr>
                <w:sz w:val="21"/>
              </w:rPr>
            </w:pPr>
            <w:r>
              <w:rPr>
                <w:sz w:val="21"/>
              </w:rPr>
              <w:t>る事項</w:t>
            </w:r>
          </w:p>
        </w:tc>
        <w:tc>
          <w:tcPr>
            <w:tcW w:w="8640" w:type="dxa"/>
            <w:tcBorders>
              <w:bottom w:val="double" w:sz="4" w:space="0" w:color="000000"/>
            </w:tcBorders>
          </w:tcPr>
          <w:p>
            <w:pPr>
              <w:pStyle w:val="TableParagraph"/>
              <w:tabs>
                <w:tab w:pos="2639" w:val="left" w:leader="none"/>
              </w:tabs>
              <w:spacing w:line="253" w:lineRule="exact"/>
              <w:ind w:left="47" w:right="42"/>
              <w:rPr>
                <w:sz w:val="21"/>
              </w:rPr>
            </w:pPr>
            <w:r>
              <w:rPr>
                <w:sz w:val="21"/>
              </w:rPr>
              <w:t>１  </w:t>
            </w:r>
            <w:r>
              <w:rPr>
                <w:spacing w:val="-8"/>
                <w:sz w:val="21"/>
              </w:rPr>
              <w:t>定年制  </w:t>
            </w:r>
            <w:r>
              <w:rPr>
                <w:sz w:val="21"/>
              </w:rPr>
              <w:t>（</w:t>
            </w:r>
            <w:r>
              <w:rPr>
                <w:spacing w:val="58"/>
                <w:sz w:val="21"/>
              </w:rPr>
              <w:t> </w:t>
            </w:r>
            <w:r>
              <w:rPr>
                <w:sz w:val="21"/>
              </w:rPr>
              <w:t>有</w:t>
            </w:r>
            <w:r>
              <w:rPr>
                <w:spacing w:val="84"/>
                <w:sz w:val="21"/>
              </w:rPr>
              <w:t> </w:t>
            </w:r>
            <w:r>
              <w:rPr>
                <w:sz w:val="21"/>
              </w:rPr>
              <w:t>（</w:t>
              <w:tab/>
            </w:r>
            <w:r>
              <w:rPr>
                <w:spacing w:val="-7"/>
                <w:sz w:val="21"/>
              </w:rPr>
              <w:t>歳）  </w:t>
            </w:r>
            <w:r>
              <w:rPr>
                <w:sz w:val="21"/>
              </w:rPr>
              <w:t>，  無</w:t>
            </w:r>
            <w:r>
              <w:rPr>
                <w:spacing w:val="59"/>
                <w:sz w:val="21"/>
              </w:rPr>
              <w:t> </w:t>
            </w:r>
            <w:r>
              <w:rPr>
                <w:sz w:val="21"/>
              </w:rPr>
              <w:t>）</w:t>
            </w:r>
          </w:p>
          <w:p>
            <w:pPr>
              <w:pStyle w:val="TableParagraph"/>
              <w:tabs>
                <w:tab w:pos="2838" w:val="left" w:leader="none"/>
              </w:tabs>
              <w:spacing w:before="6"/>
              <w:ind w:left="47" w:right="42"/>
              <w:rPr>
                <w:sz w:val="21"/>
              </w:rPr>
            </w:pPr>
            <w:r>
              <w:rPr>
                <w:sz w:val="21"/>
              </w:rPr>
              <w:t>２</w:t>
            </w:r>
            <w:r>
              <w:rPr>
                <w:spacing w:val="87"/>
                <w:sz w:val="21"/>
              </w:rPr>
              <w:t> </w:t>
            </w:r>
            <w:r>
              <w:rPr>
                <w:spacing w:val="-11"/>
                <w:sz w:val="21"/>
              </w:rPr>
              <w:t>継続雇用制度（ </w:t>
            </w:r>
            <w:r>
              <w:rPr>
                <w:spacing w:val="-7"/>
                <w:sz w:val="21"/>
              </w:rPr>
              <w:t> 有（</w:t>
              <w:tab/>
            </w:r>
            <w:r>
              <w:rPr>
                <w:spacing w:val="-9"/>
                <w:sz w:val="21"/>
              </w:rPr>
              <w:t>歳まで）  </w:t>
            </w:r>
            <w:r>
              <w:rPr>
                <w:sz w:val="21"/>
              </w:rPr>
              <w:t>，  無</w:t>
            </w:r>
            <w:r>
              <w:rPr>
                <w:spacing w:val="63"/>
                <w:sz w:val="21"/>
              </w:rPr>
              <w:t> </w:t>
            </w:r>
            <w:r>
              <w:rPr>
                <w:sz w:val="21"/>
              </w:rPr>
              <w:t>）</w:t>
            </w:r>
          </w:p>
          <w:p>
            <w:pPr>
              <w:pStyle w:val="TableParagraph"/>
              <w:tabs>
                <w:tab w:pos="3637" w:val="left" w:leader="none"/>
              </w:tabs>
              <w:spacing w:before="6"/>
              <w:ind w:left="47" w:right="42"/>
              <w:rPr>
                <w:sz w:val="21"/>
              </w:rPr>
            </w:pPr>
            <w:r>
              <w:rPr>
                <w:sz w:val="21"/>
              </w:rPr>
              <w:t>３</w:t>
            </w:r>
            <w:r>
              <w:rPr>
                <w:spacing w:val="93"/>
                <w:sz w:val="21"/>
              </w:rPr>
              <w:t> </w:t>
            </w:r>
            <w:r>
              <w:rPr>
                <w:spacing w:val="-12"/>
                <w:sz w:val="21"/>
              </w:rPr>
              <w:t>自己都合退職の手続（退職する</w:t>
              <w:tab/>
            </w:r>
            <w:r>
              <w:rPr>
                <w:spacing w:val="-13"/>
                <w:sz w:val="21"/>
              </w:rPr>
              <w:t>日以上前に届け出ること）</w:t>
            </w:r>
          </w:p>
          <w:p>
            <w:pPr>
              <w:pStyle w:val="TableParagraph"/>
              <w:spacing w:before="3"/>
              <w:ind w:left="46" w:right="42"/>
              <w:rPr>
                <w:sz w:val="21"/>
              </w:rPr>
            </w:pPr>
            <w:r>
              <w:rPr>
                <w:sz w:val="21"/>
              </w:rPr>
              <w:t>４</w:t>
            </w:r>
            <w:r>
              <w:rPr>
                <w:spacing w:val="97"/>
                <w:sz w:val="21"/>
              </w:rPr>
              <w:t> </w:t>
            </w:r>
            <w:r>
              <w:rPr>
                <w:spacing w:val="-13"/>
                <w:sz w:val="21"/>
              </w:rPr>
              <w:t>解雇の事由及び手続</w:t>
            </w:r>
          </w:p>
          <w:p>
            <w:pPr>
              <w:pStyle w:val="TableParagraph"/>
              <w:rPr>
                <w:sz w:val="20"/>
              </w:rPr>
            </w:pPr>
          </w:p>
          <w:p>
            <w:pPr>
              <w:pStyle w:val="TableParagraph"/>
              <w:spacing w:before="2"/>
              <w:rPr>
                <w:sz w:val="23"/>
              </w:rPr>
            </w:pPr>
          </w:p>
          <w:p>
            <w:pPr>
              <w:pStyle w:val="TableParagraph"/>
              <w:ind w:left="46" w:right="42"/>
              <w:rPr>
                <w:sz w:val="21"/>
              </w:rPr>
            </w:pPr>
            <w:r>
              <w:rPr>
                <w:sz w:val="21"/>
              </w:rPr>
              <w:t>○詳細は、就業規則第  条～第  条、第  条～第  条</w:t>
            </w:r>
          </w:p>
        </w:tc>
      </w:tr>
      <w:tr>
        <w:trPr>
          <w:trHeight w:val="1101" w:hRule="exact"/>
        </w:trPr>
        <w:tc>
          <w:tcPr>
            <w:tcW w:w="1440" w:type="dxa"/>
            <w:vMerge w:val="restart"/>
            <w:tcBorders>
              <w:top w:val="double" w:sz="4" w:space="0" w:color="000000"/>
              <w:left w:val="double" w:sz="4" w:space="0" w:color="000000"/>
              <w:right w:val="double" w:sz="4" w:space="0" w:color="000000"/>
            </w:tcBorders>
          </w:tcPr>
          <w:p>
            <w:pPr>
              <w:pStyle w:val="TableParagraph"/>
              <w:spacing w:line="253" w:lineRule="exact"/>
              <w:ind w:left="206"/>
              <w:rPr>
                <w:sz w:val="21"/>
              </w:rPr>
            </w:pPr>
            <w:r>
              <w:rPr>
                <w:sz w:val="21"/>
              </w:rPr>
              <w:t>そ  の</w:t>
            </w:r>
            <w:r>
              <w:rPr>
                <w:spacing w:val="64"/>
                <w:sz w:val="21"/>
              </w:rPr>
              <w:t> </w:t>
            </w:r>
            <w:r>
              <w:rPr>
                <w:sz w:val="21"/>
              </w:rPr>
              <w:t>他</w:t>
            </w:r>
          </w:p>
        </w:tc>
        <w:tc>
          <w:tcPr>
            <w:tcW w:w="8640" w:type="dxa"/>
            <w:tcBorders>
              <w:top w:val="double" w:sz="4" w:space="0" w:color="000000"/>
              <w:left w:val="double" w:sz="4" w:space="0" w:color="000000"/>
              <w:bottom w:val="nil"/>
              <w:right w:val="double" w:sz="4" w:space="0" w:color="000000"/>
            </w:tcBorders>
          </w:tcPr>
          <w:p>
            <w:pPr>
              <w:pStyle w:val="TableParagraph"/>
              <w:tabs>
                <w:tab w:pos="7120" w:val="left" w:leader="none"/>
              </w:tabs>
              <w:spacing w:line="253" w:lineRule="exact"/>
              <w:ind w:left="38"/>
              <w:rPr>
                <w:sz w:val="21"/>
              </w:rPr>
            </w:pPr>
            <w:r>
              <w:rPr>
                <w:spacing w:val="-12"/>
                <w:sz w:val="21"/>
              </w:rPr>
              <w:t>・社会保険の加入状況（ </w:t>
            </w:r>
            <w:r>
              <w:rPr>
                <w:spacing w:val="-10"/>
                <w:sz w:val="21"/>
              </w:rPr>
              <w:t>厚生年金 </w:t>
            </w:r>
            <w:r>
              <w:rPr>
                <w:spacing w:val="-9"/>
                <w:sz w:val="21"/>
              </w:rPr>
              <w:t>健康保険 </w:t>
            </w:r>
            <w:r>
              <w:rPr>
                <w:spacing w:val="1"/>
                <w:sz w:val="21"/>
              </w:rPr>
              <w:t> </w:t>
            </w:r>
            <w:r>
              <w:rPr>
                <w:spacing w:val="-11"/>
                <w:sz w:val="21"/>
              </w:rPr>
              <w:t>厚生年金基金 </w:t>
            </w:r>
            <w:r>
              <w:rPr>
                <w:spacing w:val="-9"/>
                <w:sz w:val="21"/>
              </w:rPr>
              <w:t>その他（</w:t>
              <w:tab/>
            </w:r>
            <w:r>
              <w:rPr>
                <w:spacing w:val="-13"/>
                <w:sz w:val="21"/>
              </w:rPr>
              <w:t>））</w:t>
            </w:r>
          </w:p>
          <w:p>
            <w:pPr>
              <w:pStyle w:val="TableParagraph"/>
              <w:spacing w:before="6"/>
              <w:ind w:left="38"/>
              <w:rPr>
                <w:sz w:val="21"/>
              </w:rPr>
            </w:pPr>
            <w:r>
              <w:rPr>
                <w:spacing w:val="-12"/>
                <w:sz w:val="21"/>
              </w:rPr>
              <w:t>・雇用保険の適用（  </w:t>
            </w:r>
            <w:r>
              <w:rPr>
                <w:sz w:val="21"/>
              </w:rPr>
              <w:t>有  ，  無</w:t>
            </w:r>
            <w:r>
              <w:rPr>
                <w:spacing w:val="61"/>
                <w:sz w:val="21"/>
              </w:rPr>
              <w:t> </w:t>
            </w:r>
            <w:r>
              <w:rPr>
                <w:sz w:val="21"/>
              </w:rPr>
              <w:t>）</w:t>
            </w:r>
          </w:p>
          <w:p>
            <w:pPr>
              <w:pStyle w:val="TableParagraph"/>
              <w:spacing w:before="6"/>
              <w:ind w:left="38"/>
              <w:rPr>
                <w:sz w:val="21"/>
              </w:rPr>
            </w:pPr>
            <w:r>
              <w:rPr>
                <w:sz w:val="21"/>
              </w:rPr>
              <w:t>・その他</w:t>
            </w:r>
          </w:p>
        </w:tc>
      </w:tr>
      <w:tr>
        <w:trPr>
          <w:trHeight w:val="526" w:hRule="exact"/>
        </w:trPr>
        <w:tc>
          <w:tcPr>
            <w:tcW w:w="1440" w:type="dxa"/>
            <w:vMerge/>
            <w:tcBorders>
              <w:left w:val="double" w:sz="4" w:space="0" w:color="000000"/>
              <w:bottom w:val="double" w:sz="4" w:space="0" w:color="000000"/>
              <w:right w:val="double" w:sz="4" w:space="0" w:color="000000"/>
            </w:tcBorders>
          </w:tcPr>
          <w:p>
            <w:pPr/>
          </w:p>
        </w:tc>
        <w:tc>
          <w:tcPr>
            <w:tcW w:w="8640" w:type="dxa"/>
            <w:tcBorders>
              <w:top w:val="nil"/>
              <w:left w:val="double" w:sz="4" w:space="0" w:color="000000"/>
              <w:bottom w:val="double" w:sz="4" w:space="0" w:color="000000"/>
              <w:right w:val="double" w:sz="4" w:space="0" w:color="000000"/>
            </w:tcBorders>
          </w:tcPr>
          <w:p>
            <w:pPr>
              <w:pStyle w:val="TableParagraph"/>
              <w:spacing w:before="12"/>
              <w:rPr>
                <w:sz w:val="15"/>
              </w:rPr>
            </w:pPr>
          </w:p>
          <w:p>
            <w:pPr>
              <w:pStyle w:val="TableParagraph"/>
              <w:tabs>
                <w:tab w:pos="5022" w:val="left" w:leader="none"/>
              </w:tabs>
              <w:ind w:left="38"/>
              <w:rPr>
                <w:sz w:val="21"/>
              </w:rPr>
            </w:pPr>
            <w:r>
              <w:rPr>
                <w:spacing w:val="-12"/>
                <w:sz w:val="21"/>
              </w:rPr>
              <w:t>・具体的に適用される就業規則名（</w:t>
              <w:tab/>
            </w:r>
            <w:r>
              <w:rPr>
                <w:sz w:val="21"/>
              </w:rPr>
              <w:t>）</w:t>
            </w:r>
          </w:p>
        </w:tc>
      </w:tr>
    </w:tbl>
    <w:p>
      <w:pPr>
        <w:pStyle w:val="Heading1"/>
        <w:spacing w:line="272" w:lineRule="exact" w:after="25"/>
        <w:ind w:left="108" w:firstLine="0"/>
      </w:pPr>
      <w:r>
        <w:rPr/>
        <w:pict>
          <v:group style="position:absolute;margin-left:123.599998pt;margin-top:318.359985pt;width:399.25pt;height:63.6pt;mso-position-horizontal-relative:page;mso-position-vertical-relative:page;z-index:-8056" coordorigin="2472,6367" coordsize="7985,1272">
            <v:shape style="position:absolute;left:2530;top:6665;width:5784;height:836" coordorigin="2530,6665" coordsize="5784,836" path="m8112,7226l2530,7226,2530,7500,8112,7500,8112,7226m8314,6946l2530,6946,2530,7219,8314,7219,8314,6946m8314,6665l2530,6665,2530,6938,8314,6938,8314,6665e" filled="true" fillcolor="#dadada" stroked="false">
              <v:path arrowok="t"/>
              <v:fill type="solid"/>
            </v:shape>
            <v:shape style="position:absolute;left:2472;top:6367;width:7985;height:1272" type="#_x0000_t75" stroked="false">
              <v:imagedata r:id="rId5" o:title=""/>
            </v:shape>
            <w10:wrap type="none"/>
          </v:group>
        </w:pict>
      </w:r>
      <w:r>
        <w:rPr/>
        <w:pict>
          <v:shape style="position:absolute;margin-left:171.649994pt;margin-top:454.949982pt;width:4.45pt;height:26.65pt;mso-position-horizontal-relative:page;mso-position-vertical-relative:page;z-index:-8032" coordorigin="3433,9099" coordsize="89,533" path="m3522,9099l3487,9106,3459,9125,3440,9153,3433,9188,3433,9543,3440,9578,3459,9606,3487,9625,3522,9632e" filled="false" stroked="true" strokeweight=".75pt" strokecolor="#000000">
            <v:path arrowok="t"/>
            <w10:wrap type="none"/>
          </v:shape>
        </w:pict>
      </w:r>
      <w:r>
        <w:rPr/>
        <w:pict>
          <v:shape style="position:absolute;margin-left:536.208008pt;margin-top:454.949982pt;width:4.45pt;height:26.65pt;mso-position-horizontal-relative:page;mso-position-vertical-relative:page;z-index:-8008" coordorigin="10724,9099" coordsize="89,533" path="m10724,9099l10759,9106,10787,9125,10806,9153,10813,9188,10813,9543,10806,9578,10787,9606,10759,9625,10724,9632e" filled="false" stroked="true" strokeweight=".75pt" strokecolor="#000000">
            <v:path arrowok="t"/>
            <w10:wrap type="none"/>
          </v:shape>
        </w:pict>
      </w:r>
      <w:r>
        <w:rPr/>
        <w:pict>
          <v:shape style="position:absolute;margin-left:171.649994pt;margin-top:-51.490002pt;width:4.5pt;height:27pt;mso-position-horizontal-relative:page;mso-position-vertical-relative:paragraph;z-index:-7984" coordorigin="3433,-1030" coordsize="90,540" path="m3523,-1030l3488,-1023,3459,-1003,3440,-975,3433,-940,3433,-580,3440,-545,3459,-516,3488,-497,3523,-490e" filled="false" stroked="true" strokeweight=".75pt" strokecolor="#000000">
            <v:path arrowok="t"/>
            <w10:wrap type="none"/>
          </v:shape>
        </w:pict>
      </w:r>
      <w:r>
        <w:rPr/>
        <w:pict>
          <v:shape style="position:absolute;margin-left:536.150024pt;margin-top:-51.490002pt;width:4.5pt;height:27pt;mso-position-horizontal-relative:page;mso-position-vertical-relative:paragraph;z-index:-7960" coordorigin="10723,-1030" coordsize="90,540" path="m10723,-1030l10758,-1023,10787,-1003,10806,-975,10813,-940,10813,-580,10806,-545,10787,-516,10758,-497,10723,-490e" filled="false" stroked="true" strokeweight=".75pt" strokecolor="#000000">
            <v:path arrowok="t"/>
            <w10:wrap type="none"/>
          </v:shape>
        </w:pict>
      </w:r>
      <w:r>
        <w:rPr/>
        <w:t>※  「契約期間」について「期間の定めあり」とした場合に記入</w:t>
      </w:r>
    </w:p>
    <w:tbl>
      <w:tblPr>
        <w:tblW w:w="0" w:type="auto"/>
        <w:jc w:val="left"/>
        <w:tblInd w:w="317"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1440"/>
        <w:gridCol w:w="8640"/>
      </w:tblGrid>
      <w:tr>
        <w:trPr>
          <w:trHeight w:val="1925" w:hRule="exact"/>
        </w:trPr>
        <w:tc>
          <w:tcPr>
            <w:tcW w:w="1440" w:type="dxa"/>
          </w:tcPr>
          <w:p>
            <w:pPr>
              <w:pStyle w:val="TableParagraph"/>
              <w:spacing w:line="260" w:lineRule="exact"/>
              <w:ind w:left="206"/>
              <w:rPr>
                <w:sz w:val="21"/>
              </w:rPr>
            </w:pPr>
            <w:r>
              <w:rPr>
                <w:sz w:val="21"/>
              </w:rPr>
              <w:t>更新の有無</w:t>
            </w:r>
          </w:p>
        </w:tc>
        <w:tc>
          <w:tcPr>
            <w:tcW w:w="8640" w:type="dxa"/>
          </w:tcPr>
          <w:p>
            <w:pPr>
              <w:pStyle w:val="TableParagraph"/>
              <w:spacing w:before="2"/>
              <w:ind w:left="38"/>
              <w:rPr>
                <w:sz w:val="21"/>
              </w:rPr>
            </w:pPr>
            <w:r>
              <w:rPr>
                <w:sz w:val="21"/>
              </w:rPr>
              <w:t>１</w:t>
            </w:r>
            <w:r>
              <w:rPr>
                <w:spacing w:val="95"/>
                <w:sz w:val="21"/>
              </w:rPr>
              <w:t> </w:t>
            </w:r>
            <w:r>
              <w:rPr>
                <w:spacing w:val="-13"/>
                <w:sz w:val="21"/>
              </w:rPr>
              <w:t>契約の更新の有無</w:t>
            </w:r>
          </w:p>
          <w:p>
            <w:pPr>
              <w:pStyle w:val="TableParagraph"/>
              <w:tabs>
                <w:tab w:pos="7531" w:val="left" w:leader="none"/>
              </w:tabs>
              <w:spacing w:before="37"/>
              <w:ind w:left="239"/>
              <w:rPr>
                <w:sz w:val="20"/>
              </w:rPr>
            </w:pPr>
            <w:r>
              <w:rPr>
                <w:spacing w:val="-10"/>
                <w:sz w:val="20"/>
              </w:rPr>
              <w:t>[自動的に更新する・更新する場合があり得る・契約の更新はしない・その他（</w:t>
              <w:tab/>
            </w:r>
            <w:r>
              <w:rPr>
                <w:spacing w:val="-5"/>
                <w:sz w:val="20"/>
              </w:rPr>
              <w:t>）]</w:t>
            </w:r>
          </w:p>
          <w:p>
            <w:pPr>
              <w:pStyle w:val="TableParagraph"/>
              <w:spacing w:before="26"/>
              <w:ind w:left="38"/>
              <w:rPr>
                <w:sz w:val="21"/>
              </w:rPr>
            </w:pPr>
            <w:r>
              <w:rPr>
                <w:sz w:val="21"/>
              </w:rPr>
              <w:t>２  契約の更新は次により判断する。</w:t>
            </w:r>
          </w:p>
          <w:p>
            <w:pPr>
              <w:pStyle w:val="TableParagraph"/>
              <w:tabs>
                <w:tab w:pos="3428" w:val="left" w:leader="none"/>
                <w:tab w:pos="5877" w:val="left" w:leader="none"/>
              </w:tabs>
              <w:spacing w:before="25"/>
              <w:ind w:left="436"/>
              <w:rPr>
                <w:sz w:val="21"/>
              </w:rPr>
            </w:pPr>
            <w:r>
              <w:rPr>
                <w:spacing w:val="-12"/>
                <w:sz w:val="21"/>
              </w:rPr>
              <w:t>・契約期間満了時の業務量</w:t>
              <w:tab/>
              <w:t>・勤務成績、態度</w:t>
              <w:tab/>
            </w:r>
            <w:r>
              <w:rPr>
                <w:spacing w:val="-13"/>
                <w:sz w:val="21"/>
              </w:rPr>
              <w:t>・能力</w:t>
            </w:r>
          </w:p>
          <w:p>
            <w:pPr>
              <w:pStyle w:val="TableParagraph"/>
              <w:spacing w:line="270" w:lineRule="exact" w:before="25"/>
              <w:ind w:left="436"/>
              <w:rPr>
                <w:sz w:val="21"/>
              </w:rPr>
            </w:pPr>
            <w:r>
              <w:rPr>
                <w:sz w:val="21"/>
              </w:rPr>
              <w:t>・会社の経営状況  ・従事している業務の進捗状況</w:t>
            </w:r>
          </w:p>
          <w:p>
            <w:pPr>
              <w:pStyle w:val="TableParagraph"/>
              <w:tabs>
                <w:tab w:pos="7687" w:val="left" w:leader="none"/>
              </w:tabs>
              <w:spacing w:line="309" w:lineRule="exact"/>
              <w:ind w:left="436"/>
              <w:rPr>
                <w:sz w:val="24"/>
              </w:rPr>
            </w:pPr>
            <w:r>
              <w:rPr>
                <w:spacing w:val="-10"/>
                <w:sz w:val="21"/>
              </w:rPr>
              <w:t>・その他（</w:t>
              <w:tab/>
            </w:r>
            <w:r>
              <w:rPr>
                <w:sz w:val="24"/>
              </w:rPr>
              <w:t>）</w:t>
            </w:r>
          </w:p>
        </w:tc>
      </w:tr>
    </w:tbl>
    <w:p>
      <w:pPr>
        <w:spacing w:before="0"/>
        <w:ind w:left="120" w:right="0" w:firstLine="0"/>
        <w:jc w:val="left"/>
        <w:rPr>
          <w:sz w:val="21"/>
        </w:rPr>
      </w:pPr>
      <w:r>
        <w:rPr/>
        <w:pict>
          <v:shape style="position:absolute;margin-left:126.650002pt;margin-top:-45.126328pt;width:6.1pt;height:36.5pt;mso-position-horizontal-relative:page;mso-position-vertical-relative:paragraph;z-index:-7936" coordorigin="2533,-903" coordsize="122,730" path="m2655,-903l2607,-893,2569,-867,2543,-828,2533,-781,2533,-294,2543,-247,2569,-208,2607,-182,2655,-173e" filled="false" stroked="true" strokeweight=".75pt" strokecolor="#000000">
            <v:path arrowok="t"/>
            <w10:wrap type="none"/>
          </v:shape>
        </w:pict>
      </w:r>
      <w:r>
        <w:rPr/>
        <w:pict>
          <v:shape style="position:absolute;margin-left:516.567017pt;margin-top:-45.126328pt;width:6.1pt;height:36.5pt;mso-position-horizontal-relative:page;mso-position-vertical-relative:paragraph;z-index:-7912" coordorigin="10331,-903" coordsize="122,730" path="m10331,-903l10379,-893,10417,-867,10443,-828,10453,-781,10453,-294,10443,-247,10417,-208,10379,-182,10331,-173e" filled="false" stroked="true" strokeweight=".75pt" strokecolor="#000000">
            <v:path arrowok="t"/>
            <w10:wrap type="none"/>
          </v:shape>
        </w:pict>
      </w:r>
      <w:r>
        <w:rPr>
          <w:sz w:val="21"/>
        </w:rPr>
        <w:t>※  以上のほかは、当社就業規則による。</w:t>
      </w:r>
    </w:p>
    <w:p>
      <w:pPr>
        <w:spacing w:line="261" w:lineRule="auto" w:before="25"/>
        <w:ind w:left="367" w:right="0" w:hanging="248"/>
        <w:jc w:val="left"/>
        <w:rPr>
          <w:sz w:val="21"/>
        </w:rPr>
      </w:pPr>
      <w:r>
        <w:rPr>
          <w:sz w:val="21"/>
        </w:rPr>
        <w:t>※ </w:t>
      </w:r>
      <w:r>
        <w:rPr>
          <w:spacing w:val="-14"/>
          <w:sz w:val="21"/>
        </w:rPr>
        <w:t>短時間労働者の場合、本通知書の交付は、労働基準法第１５条に基づく労働条件の明示及び短時間労働者の雇用 </w:t>
      </w:r>
      <w:r>
        <w:rPr>
          <w:spacing w:val="-13"/>
          <w:sz w:val="21"/>
        </w:rPr>
        <w:t>管理の改善等に関する法律第６条に基づく文書の交付を兼ねるものであること。</w:t>
      </w:r>
    </w:p>
    <w:p>
      <w:pPr>
        <w:spacing w:line="261" w:lineRule="auto" w:before="6"/>
        <w:ind w:left="367" w:right="0" w:hanging="248"/>
        <w:jc w:val="left"/>
        <w:rPr>
          <w:sz w:val="21"/>
        </w:rPr>
      </w:pPr>
      <w:r>
        <w:rPr>
          <w:sz w:val="21"/>
        </w:rPr>
        <w:t>※ </w:t>
      </w:r>
      <w:r>
        <w:rPr>
          <w:spacing w:val="-14"/>
          <w:sz w:val="21"/>
        </w:rPr>
        <w:t>登録型派遣労働者に対し、本通知書と就業条件明示書を同時に交付する場合、両者の記載事項のうち一致事項に </w:t>
      </w:r>
      <w:r>
        <w:rPr>
          <w:spacing w:val="-13"/>
          <w:sz w:val="21"/>
        </w:rPr>
        <w:t>ついて、一方を省略して差し支えないこと。</w:t>
      </w:r>
    </w:p>
    <w:p>
      <w:pPr>
        <w:spacing w:after="0" w:line="261" w:lineRule="auto"/>
        <w:jc w:val="left"/>
        <w:rPr>
          <w:sz w:val="21"/>
        </w:rPr>
        <w:sectPr>
          <w:pgSz w:w="11910" w:h="16840"/>
          <w:pgMar w:top="680" w:bottom="280" w:left="580" w:right="780"/>
        </w:sectPr>
      </w:pPr>
    </w:p>
    <w:p>
      <w:pPr>
        <w:spacing w:before="2"/>
        <w:ind w:left="309" w:right="0" w:firstLine="0"/>
        <w:jc w:val="left"/>
        <w:rPr>
          <w:rFonts w:ascii="SimSun" w:hAnsi="SimSun" w:eastAsia="SimSun" w:hint="eastAsia"/>
          <w:sz w:val="22"/>
        </w:rPr>
      </w:pPr>
      <w:r>
        <w:rPr>
          <w:rFonts w:ascii="SimSun" w:hAnsi="SimSun" w:eastAsia="SimSun" w:hint="eastAsia"/>
          <w:sz w:val="22"/>
        </w:rPr>
        <w:t>○網掛けの箇所は、パートタイム労働法の改正により、新たに明示が義務付けられた事項です。</w:t>
      </w:r>
    </w:p>
    <w:p>
      <w:pPr>
        <w:pStyle w:val="BodyText"/>
        <w:spacing w:line="206" w:lineRule="exact" w:before="27"/>
        <w:ind w:left="100" w:right="2310"/>
      </w:pPr>
      <w:r>
        <w:rPr/>
        <w:t>【記載要領】 １．労働条件通知書は、当該労働者の労働条件の決定について権限をもつ者が作成し、本人に交付してください。</w:t>
      </w:r>
    </w:p>
    <w:p>
      <w:pPr>
        <w:pStyle w:val="BodyText"/>
        <w:spacing w:line="189" w:lineRule="exact"/>
        <w:ind w:left="100"/>
      </w:pPr>
      <w:r>
        <w:rPr/>
        <w:t>２．各欄において複数項目の一つを選択する場合には、該当項目に○をつけてください。</w:t>
      </w:r>
    </w:p>
    <w:p>
      <w:pPr>
        <w:pStyle w:val="BodyText"/>
        <w:spacing w:line="237" w:lineRule="auto"/>
        <w:ind w:left="242" w:right="317" w:hanging="142"/>
        <w:jc w:val="both"/>
      </w:pPr>
      <w:r>
        <w:rPr>
          <w:spacing w:val="-3"/>
        </w:rPr>
        <w:t>３．下線部、破線内および二重線内の事項以外の事項は、書面の交付により明示することが労働基準法により義務付けられている事項です。ま </w:t>
      </w:r>
      <w:r>
        <w:rPr>
          <w:spacing w:val="-2"/>
        </w:rPr>
        <w:t>た、退職金に関する事項、臨時に支払われる賃金等に関する事項、労働者に負担させるべきものに関する事項、安全・衛生に関する事項、職 業訓練に関する事項、災害補償および業務外の傷病扶助に関する事項、表彰・制裁に関する事項、休職に関する事項については、当該事項を </w:t>
      </w:r>
      <w:r>
        <w:rPr/>
        <w:t>制度として設けている場合には口頭または書面により明示する義務があります。</w:t>
      </w:r>
    </w:p>
    <w:p>
      <w:pPr>
        <w:pStyle w:val="BodyText"/>
        <w:spacing w:before="9"/>
        <w:rPr>
          <w:sz w:val="17"/>
        </w:rPr>
      </w:pPr>
    </w:p>
    <w:tbl>
      <w:tblPr>
        <w:tblW w:w="0" w:type="auto"/>
        <w:jc w:val="left"/>
        <w:tblInd w:w="3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85"/>
        <w:gridCol w:w="8081"/>
      </w:tblGrid>
      <w:tr>
        <w:trPr>
          <w:trHeight w:val="684" w:hRule="exact"/>
        </w:trPr>
        <w:tc>
          <w:tcPr>
            <w:tcW w:w="1985" w:type="dxa"/>
          </w:tcPr>
          <w:p>
            <w:pPr>
              <w:pStyle w:val="TableParagraph"/>
              <w:spacing w:before="87"/>
              <w:ind w:left="103" w:right="242"/>
              <w:rPr>
                <w:rFonts w:ascii="MS Gothic" w:eastAsia="MS Gothic" w:hint="eastAsia"/>
                <w:sz w:val="16"/>
              </w:rPr>
            </w:pPr>
            <w:r>
              <w:rPr>
                <w:rFonts w:ascii="MS Gothic" w:eastAsia="MS Gothic" w:hint="eastAsia"/>
                <w:sz w:val="16"/>
              </w:rPr>
              <w:t>１．契約期間</w:t>
            </w:r>
          </w:p>
        </w:tc>
        <w:tc>
          <w:tcPr>
            <w:tcW w:w="8081" w:type="dxa"/>
          </w:tcPr>
          <w:p>
            <w:pPr>
              <w:pStyle w:val="TableParagraph"/>
              <w:spacing w:before="87"/>
              <w:ind w:left="134" w:right="118" w:firstLine="160"/>
              <w:rPr>
                <w:sz w:val="16"/>
              </w:rPr>
            </w:pPr>
            <w:r>
              <w:rPr>
                <w:w w:val="100"/>
                <w:sz w:val="16"/>
              </w:rPr>
              <w:t>労働基準法に定める範囲内と</w:t>
            </w:r>
            <w:r>
              <w:rPr>
                <w:spacing w:val="-3"/>
                <w:w w:val="100"/>
                <w:sz w:val="16"/>
              </w:rPr>
              <w:t>す</w:t>
            </w:r>
            <w:r>
              <w:rPr>
                <w:w w:val="100"/>
                <w:sz w:val="16"/>
              </w:rPr>
              <w:t>る。また</w:t>
            </w:r>
            <w:r>
              <w:rPr>
                <w:spacing w:val="-80"/>
                <w:w w:val="100"/>
                <w:sz w:val="16"/>
              </w:rPr>
              <w:t>、</w:t>
            </w:r>
            <w:r>
              <w:rPr>
                <w:w w:val="100"/>
                <w:sz w:val="16"/>
              </w:rPr>
              <w:t>「契約期間」につい</w:t>
            </w:r>
            <w:r>
              <w:rPr>
                <w:spacing w:val="-3"/>
                <w:w w:val="100"/>
                <w:sz w:val="16"/>
              </w:rPr>
              <w:t>て</w:t>
            </w:r>
            <w:r>
              <w:rPr>
                <w:w w:val="100"/>
                <w:sz w:val="16"/>
              </w:rPr>
              <w:t>「期間の定めあり」とした場合</w:t>
            </w:r>
            <w:r>
              <w:rPr>
                <w:spacing w:val="-3"/>
                <w:w w:val="100"/>
                <w:sz w:val="16"/>
              </w:rPr>
              <w:t>に</w:t>
            </w:r>
            <w:r>
              <w:rPr>
                <w:w w:val="100"/>
                <w:sz w:val="16"/>
              </w:rPr>
              <w:t>は、契約 </w:t>
            </w:r>
            <w:r>
              <w:rPr>
                <w:sz w:val="16"/>
              </w:rPr>
              <w:t>の更新の有無および更新する場合、またはしない場合の判断の基準（複数可）を明示する。</w:t>
            </w:r>
          </w:p>
        </w:tc>
      </w:tr>
      <w:tr>
        <w:trPr>
          <w:trHeight w:val="660" w:hRule="exact"/>
        </w:trPr>
        <w:tc>
          <w:tcPr>
            <w:tcW w:w="1985" w:type="dxa"/>
          </w:tcPr>
          <w:p>
            <w:pPr>
              <w:pStyle w:val="TableParagraph"/>
              <w:spacing w:before="86"/>
              <w:ind w:left="103" w:right="242"/>
              <w:rPr>
                <w:rFonts w:ascii="MS Gothic" w:eastAsia="MS Gothic" w:hint="eastAsia"/>
                <w:sz w:val="16"/>
              </w:rPr>
            </w:pPr>
            <w:r>
              <w:rPr>
                <w:rFonts w:ascii="MS Gothic" w:eastAsia="MS Gothic" w:hint="eastAsia"/>
                <w:sz w:val="16"/>
              </w:rPr>
              <w:t>２．就業の場所 従事すべき業務の内容</w:t>
            </w:r>
          </w:p>
        </w:tc>
        <w:tc>
          <w:tcPr>
            <w:tcW w:w="8081" w:type="dxa"/>
          </w:tcPr>
          <w:p>
            <w:pPr>
              <w:pStyle w:val="TableParagraph"/>
              <w:spacing w:before="86"/>
              <w:ind w:left="134" w:right="67" w:firstLine="160"/>
              <w:rPr>
                <w:sz w:val="16"/>
              </w:rPr>
            </w:pPr>
            <w:r>
              <w:rPr>
                <w:sz w:val="16"/>
              </w:rPr>
              <w:t>雇入れ直後のものを記載することでよいが、将来の就業場所や従事させる業務を併せ、網羅的に明示するこ とは差し支えない。</w:t>
            </w:r>
          </w:p>
        </w:tc>
      </w:tr>
      <w:tr>
        <w:trPr>
          <w:trHeight w:val="2530" w:hRule="exact"/>
        </w:trPr>
        <w:tc>
          <w:tcPr>
            <w:tcW w:w="1985" w:type="dxa"/>
          </w:tcPr>
          <w:p>
            <w:pPr>
              <w:pStyle w:val="TableParagraph"/>
              <w:rPr>
                <w:rFonts w:ascii="MS Gothic"/>
                <w:sz w:val="16"/>
              </w:rPr>
            </w:pPr>
          </w:p>
          <w:p>
            <w:pPr>
              <w:pStyle w:val="TableParagraph"/>
              <w:rPr>
                <w:rFonts w:ascii="MS Gothic"/>
                <w:sz w:val="16"/>
              </w:rPr>
            </w:pPr>
          </w:p>
          <w:p>
            <w:pPr>
              <w:pStyle w:val="TableParagraph"/>
              <w:rPr>
                <w:rFonts w:ascii="MS Gothic"/>
                <w:sz w:val="16"/>
              </w:rPr>
            </w:pPr>
          </w:p>
          <w:p>
            <w:pPr>
              <w:pStyle w:val="TableParagraph"/>
              <w:spacing w:before="6"/>
              <w:rPr>
                <w:rFonts w:ascii="MS Gothic"/>
                <w:sz w:val="14"/>
              </w:rPr>
            </w:pPr>
          </w:p>
          <w:p>
            <w:pPr>
              <w:pStyle w:val="TableParagraph"/>
              <w:spacing w:line="237" w:lineRule="auto" w:before="1"/>
              <w:ind w:left="103" w:right="96"/>
              <w:jc w:val="both"/>
              <w:rPr>
                <w:rFonts w:ascii="MS Gothic" w:eastAsia="MS Gothic" w:hint="eastAsia"/>
                <w:sz w:val="16"/>
              </w:rPr>
            </w:pPr>
            <w:r>
              <w:rPr>
                <w:rFonts w:ascii="MS Gothic" w:eastAsia="MS Gothic" w:hint="eastAsia"/>
                <w:sz w:val="16"/>
              </w:rPr>
              <w:t>３．始業、就業の時刻、 休憩時間、就業時転換、 所定外労働の有無に関 する事項</w:t>
            </w:r>
          </w:p>
        </w:tc>
        <w:tc>
          <w:tcPr>
            <w:tcW w:w="8081" w:type="dxa"/>
          </w:tcPr>
          <w:p>
            <w:pPr>
              <w:pStyle w:val="TableParagraph"/>
              <w:spacing w:line="206" w:lineRule="exact" w:before="111"/>
              <w:ind w:left="103" w:right="118" w:firstLine="160"/>
              <w:rPr>
                <w:sz w:val="16"/>
              </w:rPr>
            </w:pPr>
            <w:r>
              <w:rPr>
                <w:sz w:val="16"/>
              </w:rPr>
              <w:t>当該労働者に適用される具体的な条件を明示する。また、変形労働時間制、フレックスタイム制、裁量労 働制等の適用がある場合には、次に留意して記載する。</w:t>
            </w:r>
          </w:p>
          <w:p>
            <w:pPr>
              <w:pStyle w:val="TableParagraph"/>
              <w:spacing w:line="206" w:lineRule="exact" w:before="2"/>
              <w:ind w:left="424" w:right="118" w:hanging="322"/>
              <w:rPr>
                <w:sz w:val="16"/>
              </w:rPr>
            </w:pPr>
            <w:r>
              <w:rPr>
                <w:rFonts w:ascii="MS Gothic" w:hAnsi="MS Gothic" w:eastAsia="MS Gothic" w:hint="eastAsia"/>
                <w:b/>
                <w:spacing w:val="-1"/>
                <w:sz w:val="16"/>
              </w:rPr>
              <w:t>○変形労働時間制</w:t>
            </w:r>
            <w:r>
              <w:rPr>
                <w:rFonts w:ascii="MS Gothic" w:hAnsi="MS Gothic" w:eastAsia="MS Gothic" w:hint="eastAsia"/>
                <w:spacing w:val="-1"/>
                <w:sz w:val="16"/>
              </w:rPr>
              <w:t>：</w:t>
            </w:r>
            <w:r>
              <w:rPr>
                <w:spacing w:val="-1"/>
                <w:sz w:val="16"/>
              </w:rPr>
              <w:t>適用する変形労働時間制の種類（１年単位、１か月単位等）を記載する。その際、 </w:t>
            </w:r>
            <w:r>
              <w:rPr>
                <w:w w:val="100"/>
                <w:sz w:val="16"/>
              </w:rPr>
              <w:t>交</w:t>
            </w:r>
            <w:r>
              <w:rPr>
                <w:spacing w:val="-3"/>
                <w:w w:val="100"/>
                <w:sz w:val="16"/>
              </w:rPr>
              <w:t>替</w:t>
            </w:r>
            <w:r>
              <w:rPr>
                <w:w w:val="100"/>
                <w:sz w:val="16"/>
              </w:rPr>
              <w:t>制で</w:t>
            </w:r>
            <w:r>
              <w:rPr>
                <w:spacing w:val="-3"/>
                <w:w w:val="100"/>
                <w:sz w:val="16"/>
              </w:rPr>
              <w:t>な</w:t>
            </w:r>
            <w:r>
              <w:rPr>
                <w:w w:val="100"/>
                <w:sz w:val="16"/>
              </w:rPr>
              <w:t>い場</w:t>
            </w:r>
            <w:r>
              <w:rPr>
                <w:spacing w:val="-3"/>
                <w:w w:val="100"/>
                <w:sz w:val="16"/>
              </w:rPr>
              <w:t>合</w:t>
            </w:r>
            <w:r>
              <w:rPr>
                <w:spacing w:val="-80"/>
                <w:w w:val="100"/>
                <w:sz w:val="16"/>
              </w:rPr>
              <w:t>、</w:t>
            </w:r>
            <w:r>
              <w:rPr>
                <w:spacing w:val="-3"/>
                <w:w w:val="100"/>
                <w:sz w:val="16"/>
              </w:rPr>
              <w:t>「</w:t>
            </w:r>
            <w:r>
              <w:rPr>
                <w:w w:val="100"/>
                <w:sz w:val="16"/>
              </w:rPr>
              <w:t>・交</w:t>
            </w:r>
            <w:r>
              <w:rPr>
                <w:spacing w:val="-3"/>
                <w:w w:val="100"/>
                <w:sz w:val="16"/>
              </w:rPr>
              <w:t>替</w:t>
            </w:r>
            <w:r>
              <w:rPr>
                <w:w w:val="100"/>
                <w:sz w:val="16"/>
              </w:rPr>
              <w:t>制」を</w:t>
            </w:r>
            <w:r>
              <w:rPr>
                <w:spacing w:val="-3"/>
                <w:w w:val="100"/>
                <w:sz w:val="16"/>
              </w:rPr>
              <w:t>＝</w:t>
            </w:r>
            <w:r>
              <w:rPr>
                <w:w w:val="100"/>
                <w:sz w:val="16"/>
              </w:rPr>
              <w:t>＝</w:t>
            </w:r>
            <w:r>
              <w:rPr>
                <w:sz w:val="16"/>
              </w:rPr>
              <w:t> </w:t>
            </w:r>
            <w:r>
              <w:rPr>
                <w:w w:val="100"/>
                <w:sz w:val="16"/>
              </w:rPr>
              <w:t>で抹</w:t>
            </w:r>
            <w:r>
              <w:rPr>
                <w:spacing w:val="-3"/>
                <w:w w:val="100"/>
                <w:sz w:val="16"/>
              </w:rPr>
              <w:t>消</w:t>
            </w:r>
            <w:r>
              <w:rPr>
                <w:w w:val="100"/>
                <w:sz w:val="16"/>
              </w:rPr>
              <w:t>して</w:t>
            </w:r>
            <w:r>
              <w:rPr>
                <w:spacing w:val="-3"/>
                <w:w w:val="100"/>
                <w:sz w:val="16"/>
              </w:rPr>
              <w:t>お</w:t>
            </w:r>
            <w:r>
              <w:rPr>
                <w:w w:val="100"/>
                <w:sz w:val="16"/>
              </w:rPr>
              <w:t>く。</w:t>
            </w:r>
          </w:p>
          <w:p>
            <w:pPr>
              <w:pStyle w:val="TableParagraph"/>
              <w:spacing w:line="189" w:lineRule="exact"/>
              <w:ind w:left="103" w:right="118"/>
              <w:rPr>
                <w:sz w:val="16"/>
              </w:rPr>
            </w:pPr>
            <w:r>
              <w:rPr>
                <w:rFonts w:ascii="MS Gothic" w:hAnsi="MS Gothic" w:eastAsia="MS Gothic" w:hint="eastAsia"/>
                <w:b/>
                <w:sz w:val="16"/>
              </w:rPr>
              <w:t>○交替制</w:t>
            </w:r>
            <w:r>
              <w:rPr>
                <w:rFonts w:ascii="MS Gothic" w:hAnsi="MS Gothic" w:eastAsia="MS Gothic" w:hint="eastAsia"/>
                <w:sz w:val="16"/>
              </w:rPr>
              <w:t>：</w:t>
            </w:r>
            <w:r>
              <w:rPr>
                <w:sz w:val="16"/>
              </w:rPr>
              <w:t>シフト毎の始業・終業の時刻を記載すること。また、変形労働時間制でない場合、</w:t>
            </w:r>
          </w:p>
          <w:p>
            <w:pPr>
              <w:pStyle w:val="TableParagraph"/>
              <w:tabs>
                <w:tab w:pos="559" w:val="left" w:leader="none"/>
              </w:tabs>
              <w:spacing w:line="208" w:lineRule="exact"/>
              <w:ind w:right="2729"/>
              <w:jc w:val="center"/>
              <w:rPr>
                <w:sz w:val="16"/>
              </w:rPr>
            </w:pPr>
            <w:r>
              <w:rPr>
                <w:spacing w:val="-82"/>
                <w:w w:val="100"/>
                <w:sz w:val="16"/>
              </w:rPr>
              <w:t>「</w:t>
            </w:r>
            <w:r>
              <w:rPr>
                <w:w w:val="100"/>
                <w:sz w:val="16"/>
              </w:rPr>
              <w:t>（</w:t>
            </w:r>
            <w:r>
              <w:rPr>
                <w:sz w:val="16"/>
              </w:rPr>
              <w:tab/>
            </w:r>
            <w:r>
              <w:rPr>
                <w:w w:val="100"/>
                <w:sz w:val="16"/>
              </w:rPr>
              <w:t>）単</w:t>
            </w:r>
            <w:r>
              <w:rPr>
                <w:spacing w:val="-3"/>
                <w:w w:val="100"/>
                <w:sz w:val="16"/>
              </w:rPr>
              <w:t>位</w:t>
            </w:r>
            <w:r>
              <w:rPr>
                <w:w w:val="100"/>
                <w:sz w:val="16"/>
              </w:rPr>
              <w:t>の変</w:t>
            </w:r>
            <w:r>
              <w:rPr>
                <w:spacing w:val="-3"/>
                <w:w w:val="100"/>
                <w:sz w:val="16"/>
              </w:rPr>
              <w:t>形</w:t>
            </w:r>
            <w:r>
              <w:rPr>
                <w:w w:val="100"/>
                <w:sz w:val="16"/>
              </w:rPr>
              <w:t>労働</w:t>
            </w:r>
            <w:r>
              <w:rPr>
                <w:spacing w:val="-3"/>
                <w:w w:val="100"/>
                <w:sz w:val="16"/>
              </w:rPr>
              <w:t>時</w:t>
            </w:r>
            <w:r>
              <w:rPr>
                <w:w w:val="100"/>
                <w:sz w:val="16"/>
              </w:rPr>
              <w:t>間制・</w:t>
            </w:r>
            <w:r>
              <w:rPr>
                <w:spacing w:val="-3"/>
                <w:w w:val="100"/>
                <w:sz w:val="16"/>
              </w:rPr>
              <w:t>」</w:t>
            </w:r>
            <w:r>
              <w:rPr>
                <w:w w:val="100"/>
                <w:sz w:val="16"/>
              </w:rPr>
              <w:t>を＝＝</w:t>
            </w:r>
            <w:r>
              <w:rPr>
                <w:spacing w:val="-1"/>
                <w:sz w:val="16"/>
              </w:rPr>
              <w:t> </w:t>
            </w:r>
            <w:r>
              <w:rPr>
                <w:spacing w:val="-3"/>
                <w:w w:val="100"/>
                <w:sz w:val="16"/>
              </w:rPr>
              <w:t>で</w:t>
            </w:r>
            <w:r>
              <w:rPr>
                <w:w w:val="100"/>
                <w:sz w:val="16"/>
              </w:rPr>
              <w:t>抹消</w:t>
            </w:r>
            <w:r>
              <w:rPr>
                <w:spacing w:val="-3"/>
                <w:w w:val="100"/>
                <w:sz w:val="16"/>
              </w:rPr>
              <w:t>し</w:t>
            </w:r>
            <w:r>
              <w:rPr>
                <w:w w:val="100"/>
                <w:sz w:val="16"/>
              </w:rPr>
              <w:t>てお</w:t>
            </w:r>
            <w:r>
              <w:rPr>
                <w:spacing w:val="-3"/>
                <w:w w:val="100"/>
                <w:sz w:val="16"/>
              </w:rPr>
              <w:t>く</w:t>
            </w:r>
            <w:r>
              <w:rPr>
                <w:w w:val="100"/>
                <w:sz w:val="16"/>
              </w:rPr>
              <w:t>。</w:t>
            </w:r>
          </w:p>
          <w:p>
            <w:pPr>
              <w:pStyle w:val="TableParagraph"/>
              <w:spacing w:line="206" w:lineRule="exact" w:before="21"/>
              <w:ind w:left="103" w:right="118"/>
              <w:rPr>
                <w:sz w:val="16"/>
              </w:rPr>
            </w:pPr>
            <w:r>
              <w:rPr>
                <w:rFonts w:ascii="MS Gothic" w:hAnsi="MS Gothic" w:eastAsia="MS Gothic" w:hint="eastAsia"/>
                <w:b/>
                <w:sz w:val="16"/>
              </w:rPr>
              <w:t>○フレックスタイム制</w:t>
            </w:r>
            <w:r>
              <w:rPr>
                <w:rFonts w:ascii="MS Gothic" w:hAnsi="MS Gothic" w:eastAsia="MS Gothic" w:hint="eastAsia"/>
                <w:sz w:val="16"/>
              </w:rPr>
              <w:t>：</w:t>
            </w:r>
            <w:r>
              <w:rPr>
                <w:sz w:val="16"/>
              </w:rPr>
              <w:t>コアタイムまたはフレキシブルタイムがある場合はその時間帯の開始および終了の 時刻を記載する。コアタイム、フレキシブルタイムがない場合、かっこ書きを＝＝で抹消しておく。</w:t>
            </w:r>
          </w:p>
          <w:p>
            <w:pPr>
              <w:pStyle w:val="TableParagraph"/>
              <w:spacing w:line="189" w:lineRule="exact"/>
              <w:ind w:left="103" w:right="118"/>
              <w:rPr>
                <w:sz w:val="16"/>
              </w:rPr>
            </w:pPr>
            <w:r>
              <w:rPr>
                <w:rFonts w:ascii="MS Gothic" w:hAnsi="MS Gothic" w:eastAsia="MS Gothic" w:hint="eastAsia"/>
                <w:b/>
                <w:sz w:val="16"/>
              </w:rPr>
              <w:t>○事業場外みなし労働時間制</w:t>
            </w:r>
            <w:r>
              <w:rPr>
                <w:rFonts w:ascii="MS Gothic" w:hAnsi="MS Gothic" w:eastAsia="MS Gothic" w:hint="eastAsia"/>
                <w:sz w:val="16"/>
              </w:rPr>
              <w:t>：</w:t>
            </w:r>
            <w:r>
              <w:rPr>
                <w:sz w:val="16"/>
              </w:rPr>
              <w:t>所定の始業および終業の時刻を記載する。</w:t>
            </w:r>
          </w:p>
          <w:p>
            <w:pPr>
              <w:pStyle w:val="TableParagraph"/>
              <w:spacing w:line="206" w:lineRule="exact" w:before="20"/>
              <w:ind w:left="424" w:right="494" w:hanging="322"/>
              <w:rPr>
                <w:sz w:val="16"/>
              </w:rPr>
            </w:pPr>
            <w:r>
              <w:rPr>
                <w:rFonts w:ascii="MS Gothic" w:hAnsi="MS Gothic" w:eastAsia="MS Gothic" w:hint="eastAsia"/>
                <w:b/>
                <w:w w:val="100"/>
                <w:sz w:val="16"/>
              </w:rPr>
              <w:t>○裁量労働制</w:t>
            </w:r>
            <w:r>
              <w:rPr>
                <w:rFonts w:ascii="MS Gothic" w:hAnsi="MS Gothic" w:eastAsia="MS Gothic" w:hint="eastAsia"/>
                <w:w w:val="100"/>
                <w:sz w:val="16"/>
              </w:rPr>
              <w:t>：</w:t>
            </w:r>
            <w:r>
              <w:rPr>
                <w:w w:val="100"/>
                <w:sz w:val="16"/>
              </w:rPr>
              <w:t>基</w:t>
            </w:r>
            <w:r>
              <w:rPr>
                <w:spacing w:val="-3"/>
                <w:w w:val="100"/>
                <w:sz w:val="16"/>
              </w:rPr>
              <w:t>本</w:t>
            </w:r>
            <w:r>
              <w:rPr>
                <w:w w:val="100"/>
                <w:sz w:val="16"/>
              </w:rPr>
              <w:t>とす</w:t>
            </w:r>
            <w:r>
              <w:rPr>
                <w:spacing w:val="-3"/>
                <w:w w:val="100"/>
                <w:sz w:val="16"/>
              </w:rPr>
              <w:t>る</w:t>
            </w:r>
            <w:r>
              <w:rPr>
                <w:w w:val="100"/>
                <w:sz w:val="16"/>
              </w:rPr>
              <w:t>始業</w:t>
            </w:r>
            <w:r>
              <w:rPr>
                <w:spacing w:val="-3"/>
                <w:w w:val="100"/>
                <w:sz w:val="16"/>
              </w:rPr>
              <w:t>・</w:t>
            </w:r>
            <w:r>
              <w:rPr>
                <w:w w:val="100"/>
                <w:sz w:val="16"/>
              </w:rPr>
              <w:t>終業時</w:t>
            </w:r>
            <w:r>
              <w:rPr>
                <w:spacing w:val="-3"/>
                <w:w w:val="100"/>
                <w:sz w:val="16"/>
              </w:rPr>
              <w:t>刻</w:t>
            </w:r>
            <w:r>
              <w:rPr>
                <w:w w:val="100"/>
                <w:sz w:val="16"/>
              </w:rPr>
              <w:t>がな</w:t>
            </w:r>
            <w:r>
              <w:rPr>
                <w:spacing w:val="-3"/>
                <w:w w:val="100"/>
                <w:sz w:val="16"/>
              </w:rPr>
              <w:t>い</w:t>
            </w:r>
            <w:r>
              <w:rPr>
                <w:w w:val="100"/>
                <w:sz w:val="16"/>
              </w:rPr>
              <w:t>場</w:t>
            </w:r>
            <w:r>
              <w:rPr>
                <w:spacing w:val="-3"/>
                <w:w w:val="100"/>
                <w:sz w:val="16"/>
              </w:rPr>
              <w:t>合</w:t>
            </w:r>
            <w:r>
              <w:rPr>
                <w:spacing w:val="-80"/>
                <w:w w:val="100"/>
                <w:sz w:val="16"/>
              </w:rPr>
              <w:t>、</w:t>
            </w:r>
            <w:r>
              <w:rPr>
                <w:w w:val="100"/>
                <w:sz w:val="16"/>
              </w:rPr>
              <w:t>「</w:t>
            </w:r>
            <w:r>
              <w:rPr>
                <w:spacing w:val="-3"/>
                <w:w w:val="100"/>
                <w:sz w:val="16"/>
              </w:rPr>
              <w:t>始</w:t>
            </w:r>
            <w:r>
              <w:rPr>
                <w:w w:val="100"/>
                <w:sz w:val="16"/>
              </w:rPr>
              <w:t>業</w:t>
            </w:r>
            <w:r>
              <w:rPr>
                <w:sz w:val="16"/>
              </w:rPr>
              <w:t>  </w:t>
            </w:r>
            <w:r>
              <w:rPr>
                <w:spacing w:val="-2"/>
                <w:w w:val="100"/>
                <w:sz w:val="16"/>
              </w:rPr>
              <w:t>··</w:t>
            </w:r>
            <w:r>
              <w:rPr>
                <w:spacing w:val="1"/>
                <w:w w:val="100"/>
                <w:sz w:val="16"/>
              </w:rPr>
              <w:t>·</w:t>
            </w:r>
            <w:r>
              <w:rPr>
                <w:spacing w:val="-2"/>
                <w:w w:val="100"/>
                <w:sz w:val="16"/>
              </w:rPr>
              <w:t>··</w:t>
            </w:r>
            <w:r>
              <w:rPr>
                <w:spacing w:val="1"/>
                <w:w w:val="100"/>
                <w:sz w:val="16"/>
              </w:rPr>
              <w:t>·</w:t>
            </w:r>
            <w:r>
              <w:rPr>
                <w:spacing w:val="-2"/>
                <w:w w:val="100"/>
                <w:sz w:val="16"/>
              </w:rPr>
              <w:t>··</w:t>
            </w:r>
            <w:r>
              <w:rPr>
                <w:spacing w:val="1"/>
                <w:w w:val="100"/>
                <w:sz w:val="16"/>
              </w:rPr>
              <w:t>·</w:t>
            </w:r>
            <w:r>
              <w:rPr>
                <w:w w:val="100"/>
                <w:sz w:val="16"/>
              </w:rPr>
              <w:t>·</w:t>
            </w:r>
            <w:r>
              <w:rPr>
                <w:spacing w:val="-64"/>
                <w:sz w:val="16"/>
              </w:rPr>
              <w:t> </w:t>
            </w:r>
            <w:r>
              <w:rPr>
                <w:w w:val="100"/>
                <w:sz w:val="16"/>
              </w:rPr>
              <w:t>を基</w:t>
            </w:r>
            <w:r>
              <w:rPr>
                <w:spacing w:val="-3"/>
                <w:w w:val="100"/>
                <w:sz w:val="16"/>
              </w:rPr>
              <w:t>本</w:t>
            </w:r>
            <w:r>
              <w:rPr>
                <w:w w:val="100"/>
                <w:sz w:val="16"/>
              </w:rPr>
              <w:t>と</w:t>
            </w:r>
            <w:r>
              <w:rPr>
                <w:spacing w:val="-3"/>
                <w:w w:val="100"/>
                <w:sz w:val="16"/>
              </w:rPr>
              <w:t>し</w:t>
            </w:r>
            <w:r>
              <w:rPr>
                <w:spacing w:val="-80"/>
                <w:w w:val="100"/>
                <w:sz w:val="16"/>
              </w:rPr>
              <w:t>、</w:t>
            </w:r>
            <w:r>
              <w:rPr>
                <w:w w:val="100"/>
                <w:sz w:val="16"/>
              </w:rPr>
              <w:t>」</w:t>
            </w:r>
            <w:r>
              <w:rPr>
                <w:spacing w:val="-3"/>
                <w:w w:val="100"/>
                <w:sz w:val="16"/>
              </w:rPr>
              <w:t>の</w:t>
            </w:r>
            <w:r>
              <w:rPr>
                <w:w w:val="100"/>
                <w:sz w:val="16"/>
              </w:rPr>
              <w:t>部分</w:t>
            </w:r>
            <w:r>
              <w:rPr>
                <w:spacing w:val="-3"/>
                <w:w w:val="100"/>
                <w:sz w:val="16"/>
              </w:rPr>
              <w:t>を</w:t>
            </w:r>
            <w:r>
              <w:rPr>
                <w:w w:val="100"/>
                <w:sz w:val="16"/>
              </w:rPr>
              <w:t>＝</w:t>
            </w:r>
            <w:r>
              <w:rPr>
                <w:spacing w:val="-87"/>
                <w:w w:val="100"/>
                <w:sz w:val="16"/>
              </w:rPr>
              <w:t>＝</w:t>
            </w:r>
            <w:r>
              <w:rPr>
                <w:w w:val="100"/>
                <w:sz w:val="16"/>
              </w:rPr>
              <w:t>で </w:t>
            </w:r>
            <w:r>
              <w:rPr>
                <w:sz w:val="16"/>
              </w:rPr>
              <w:t>抹消しておく。</w:t>
            </w:r>
          </w:p>
        </w:tc>
      </w:tr>
      <w:tr>
        <w:trPr>
          <w:trHeight w:val="454" w:hRule="exact"/>
        </w:trPr>
        <w:tc>
          <w:tcPr>
            <w:tcW w:w="1985" w:type="dxa"/>
          </w:tcPr>
          <w:p>
            <w:pPr>
              <w:pStyle w:val="TableParagraph"/>
              <w:spacing w:before="86"/>
              <w:ind w:left="103"/>
              <w:rPr>
                <w:rFonts w:ascii="MS Gothic" w:eastAsia="MS Gothic" w:hint="eastAsia"/>
                <w:sz w:val="16"/>
              </w:rPr>
            </w:pPr>
            <w:r>
              <w:rPr>
                <w:rFonts w:ascii="MS Gothic" w:eastAsia="MS Gothic" w:hint="eastAsia"/>
                <w:sz w:val="16"/>
              </w:rPr>
              <w:t>４．休日および勤務日</w:t>
            </w:r>
          </w:p>
        </w:tc>
        <w:tc>
          <w:tcPr>
            <w:tcW w:w="8081" w:type="dxa"/>
          </w:tcPr>
          <w:p>
            <w:pPr>
              <w:pStyle w:val="TableParagraph"/>
              <w:spacing w:before="86"/>
              <w:ind w:left="103" w:right="118"/>
              <w:rPr>
                <w:sz w:val="16"/>
              </w:rPr>
            </w:pPr>
            <w:r>
              <w:rPr>
                <w:sz w:val="16"/>
              </w:rPr>
              <w:t>所定休日または勤務日について曜日または日を特定して記載する。</w:t>
            </w:r>
          </w:p>
        </w:tc>
      </w:tr>
      <w:tr>
        <w:trPr>
          <w:trHeight w:val="1699" w:hRule="exact"/>
        </w:trPr>
        <w:tc>
          <w:tcPr>
            <w:tcW w:w="1985" w:type="dxa"/>
          </w:tcPr>
          <w:p>
            <w:pPr>
              <w:pStyle w:val="TableParagraph"/>
              <w:rPr>
                <w:rFonts w:ascii="MS Gothic"/>
                <w:sz w:val="16"/>
              </w:rPr>
            </w:pPr>
          </w:p>
          <w:p>
            <w:pPr>
              <w:pStyle w:val="TableParagraph"/>
              <w:rPr>
                <w:rFonts w:ascii="MS Gothic"/>
                <w:sz w:val="16"/>
              </w:rPr>
            </w:pPr>
          </w:p>
          <w:p>
            <w:pPr>
              <w:pStyle w:val="TableParagraph"/>
              <w:spacing w:before="4"/>
              <w:rPr>
                <w:rFonts w:ascii="MS Gothic"/>
                <w:sz w:val="22"/>
              </w:rPr>
            </w:pPr>
          </w:p>
          <w:p>
            <w:pPr>
              <w:pStyle w:val="TableParagraph"/>
              <w:ind w:left="103" w:right="242"/>
              <w:rPr>
                <w:rFonts w:ascii="MS Gothic" w:eastAsia="MS Gothic" w:hint="eastAsia"/>
                <w:sz w:val="16"/>
              </w:rPr>
            </w:pPr>
            <w:r>
              <w:rPr>
                <w:rFonts w:ascii="MS Gothic" w:eastAsia="MS Gothic" w:hint="eastAsia"/>
                <w:sz w:val="16"/>
              </w:rPr>
              <w:t>５．休暇</w:t>
            </w:r>
          </w:p>
        </w:tc>
        <w:tc>
          <w:tcPr>
            <w:tcW w:w="8081" w:type="dxa"/>
          </w:tcPr>
          <w:p>
            <w:pPr>
              <w:pStyle w:val="TableParagraph"/>
              <w:spacing w:line="237" w:lineRule="auto" w:before="88"/>
              <w:ind w:left="103" w:right="98" w:firstLine="160"/>
              <w:jc w:val="both"/>
              <w:rPr>
                <w:sz w:val="16"/>
              </w:rPr>
            </w:pPr>
            <w:r>
              <w:rPr>
                <w:rFonts w:ascii="MS Gothic" w:eastAsia="MS Gothic" w:hint="eastAsia"/>
                <w:b/>
                <w:spacing w:val="-1"/>
                <w:sz w:val="16"/>
              </w:rPr>
              <w:t>年次有給休暇</w:t>
            </w:r>
            <w:r>
              <w:rPr>
                <w:spacing w:val="-1"/>
                <w:sz w:val="16"/>
              </w:rPr>
              <w:t>は６か月間勤続勤務し、その間の出勤率が８割以上であるときに与えるものであり、その付与 日数を記載する。</w:t>
            </w:r>
            <w:r>
              <w:rPr>
                <w:rFonts w:ascii="MS Gothic" w:eastAsia="MS Gothic" w:hint="eastAsia"/>
                <w:b/>
                <w:spacing w:val="-1"/>
                <w:sz w:val="16"/>
              </w:rPr>
              <w:t>時間単位年休</w:t>
            </w:r>
            <w:r>
              <w:rPr>
                <w:spacing w:val="-1"/>
                <w:sz w:val="16"/>
              </w:rPr>
              <w:t>は、労使協定を締結し、時間単位の年次有給休暇を付与するものであり、その 制度の有無を記載する。</w:t>
            </w:r>
            <w:r>
              <w:rPr>
                <w:rFonts w:ascii="MS Gothic" w:eastAsia="MS Gothic" w:hint="eastAsia"/>
                <w:b/>
                <w:spacing w:val="-1"/>
                <w:sz w:val="16"/>
              </w:rPr>
              <w:t>代替休暇</w:t>
            </w:r>
            <w:r>
              <w:rPr>
                <w:spacing w:val="-1"/>
                <w:sz w:val="16"/>
              </w:rPr>
              <w:t>は、労使協定を締結し、法定超えとなる所定時間外労働が１か月６０時間を 超える場合に、法定割増賃金率の引上げ分の割増賃金の支払に代えて有給の休暇を与えるものであり、その制 </w:t>
            </w:r>
            <w:r>
              <w:rPr>
                <w:w w:val="100"/>
                <w:sz w:val="16"/>
              </w:rPr>
              <w:t>度の有</w:t>
            </w:r>
            <w:r>
              <w:rPr>
                <w:spacing w:val="-3"/>
                <w:w w:val="100"/>
                <w:sz w:val="16"/>
              </w:rPr>
              <w:t>無</w:t>
            </w:r>
            <w:r>
              <w:rPr>
                <w:w w:val="100"/>
                <w:sz w:val="16"/>
              </w:rPr>
              <w:t>を記</w:t>
            </w:r>
            <w:r>
              <w:rPr>
                <w:spacing w:val="-3"/>
                <w:w w:val="100"/>
                <w:sz w:val="16"/>
              </w:rPr>
              <w:t>載</w:t>
            </w:r>
            <w:r>
              <w:rPr>
                <w:w w:val="100"/>
                <w:sz w:val="16"/>
              </w:rPr>
              <w:t>す</w:t>
            </w:r>
            <w:r>
              <w:rPr>
                <w:spacing w:val="-3"/>
                <w:w w:val="100"/>
                <w:sz w:val="16"/>
              </w:rPr>
              <w:t>る</w:t>
            </w:r>
            <w:r>
              <w:rPr>
                <w:spacing w:val="-80"/>
                <w:w w:val="100"/>
                <w:sz w:val="16"/>
              </w:rPr>
              <w:t>。</w:t>
            </w:r>
            <w:r>
              <w:rPr>
                <w:w w:val="100"/>
                <w:sz w:val="16"/>
              </w:rPr>
              <w:t>（</w:t>
            </w:r>
            <w:r>
              <w:rPr>
                <w:spacing w:val="-3"/>
                <w:w w:val="100"/>
                <w:sz w:val="16"/>
              </w:rPr>
              <w:t>中</w:t>
            </w:r>
            <w:r>
              <w:rPr>
                <w:w w:val="100"/>
                <w:sz w:val="16"/>
              </w:rPr>
              <w:t>小事</w:t>
            </w:r>
            <w:r>
              <w:rPr>
                <w:spacing w:val="-3"/>
                <w:w w:val="100"/>
                <w:sz w:val="16"/>
              </w:rPr>
              <w:t>業</w:t>
            </w:r>
            <w:r>
              <w:rPr>
                <w:w w:val="100"/>
                <w:sz w:val="16"/>
              </w:rPr>
              <w:t>主を除</w:t>
            </w:r>
            <w:r>
              <w:rPr>
                <w:spacing w:val="-3"/>
                <w:w w:val="100"/>
                <w:sz w:val="16"/>
              </w:rPr>
              <w:t>く</w:t>
            </w:r>
            <w:r>
              <w:rPr>
                <w:w w:val="100"/>
                <w:sz w:val="16"/>
              </w:rPr>
              <w:t>）</w:t>
            </w:r>
          </w:p>
          <w:p>
            <w:pPr>
              <w:pStyle w:val="TableParagraph"/>
              <w:spacing w:line="206" w:lineRule="exact" w:before="21"/>
              <w:ind w:left="103" w:right="130" w:firstLine="160"/>
              <w:jc w:val="both"/>
              <w:rPr>
                <w:sz w:val="16"/>
              </w:rPr>
            </w:pPr>
            <w:r>
              <w:rPr>
                <w:spacing w:val="-2"/>
                <w:sz w:val="16"/>
              </w:rPr>
              <w:t>また、</w:t>
            </w:r>
            <w:r>
              <w:rPr>
                <w:rFonts w:ascii="MS Gothic" w:eastAsia="MS Gothic" w:hint="eastAsia"/>
                <w:b/>
                <w:spacing w:val="-2"/>
                <w:sz w:val="16"/>
              </w:rPr>
              <w:t>その他の休暇</w:t>
            </w:r>
            <w:r>
              <w:rPr>
                <w:spacing w:val="-2"/>
                <w:sz w:val="16"/>
              </w:rPr>
              <w:t>については、制度がある場合に有給、無給別に休暇の種類、日数（期間など）を記載す </w:t>
            </w:r>
            <w:r>
              <w:rPr>
                <w:sz w:val="16"/>
              </w:rPr>
              <w:t>る。</w:t>
            </w:r>
          </w:p>
        </w:tc>
      </w:tr>
      <w:tr>
        <w:trPr>
          <w:trHeight w:val="869" w:hRule="exact"/>
        </w:trPr>
        <w:tc>
          <w:tcPr>
            <w:tcW w:w="10066" w:type="dxa"/>
            <w:gridSpan w:val="2"/>
          </w:tcPr>
          <w:p>
            <w:pPr>
              <w:pStyle w:val="TableParagraph"/>
              <w:spacing w:line="237" w:lineRule="auto" w:before="88"/>
              <w:ind w:left="103" w:right="243" w:firstLine="160"/>
              <w:jc w:val="both"/>
              <w:rPr>
                <w:sz w:val="16"/>
              </w:rPr>
            </w:pPr>
            <w:r>
              <w:rPr>
                <w:w w:val="100"/>
                <w:sz w:val="16"/>
              </w:rPr>
              <w:t>前記３、</w:t>
            </w:r>
            <w:r>
              <w:rPr>
                <w:spacing w:val="-3"/>
                <w:w w:val="100"/>
                <w:sz w:val="16"/>
              </w:rPr>
              <w:t>４</w:t>
            </w:r>
            <w:r>
              <w:rPr>
                <w:w w:val="100"/>
                <w:sz w:val="16"/>
              </w:rPr>
              <w:t>および５</w:t>
            </w:r>
            <w:r>
              <w:rPr>
                <w:spacing w:val="-3"/>
                <w:w w:val="100"/>
                <w:sz w:val="16"/>
              </w:rPr>
              <w:t>に</w:t>
            </w:r>
            <w:r>
              <w:rPr>
                <w:w w:val="100"/>
                <w:sz w:val="16"/>
              </w:rPr>
              <w:t>ついて</w:t>
            </w:r>
            <w:r>
              <w:rPr>
                <w:spacing w:val="-3"/>
                <w:w w:val="100"/>
                <w:sz w:val="16"/>
              </w:rPr>
              <w:t>は</w:t>
            </w:r>
            <w:r>
              <w:rPr>
                <w:w w:val="100"/>
                <w:sz w:val="16"/>
              </w:rPr>
              <w:t>、明示すべ</w:t>
            </w:r>
            <w:r>
              <w:rPr>
                <w:spacing w:val="-3"/>
                <w:w w:val="100"/>
                <w:sz w:val="16"/>
              </w:rPr>
              <w:t>き</w:t>
            </w:r>
            <w:r>
              <w:rPr>
                <w:w w:val="100"/>
                <w:sz w:val="16"/>
              </w:rPr>
              <w:t>事項の内</w:t>
            </w:r>
            <w:r>
              <w:rPr>
                <w:spacing w:val="-3"/>
                <w:w w:val="100"/>
                <w:sz w:val="16"/>
              </w:rPr>
              <w:t>容</w:t>
            </w:r>
            <w:r>
              <w:rPr>
                <w:w w:val="100"/>
                <w:sz w:val="16"/>
              </w:rPr>
              <w:t>が膨大</w:t>
            </w:r>
            <w:r>
              <w:rPr>
                <w:spacing w:val="-3"/>
                <w:w w:val="100"/>
                <w:sz w:val="16"/>
              </w:rPr>
              <w:t>な</w:t>
            </w:r>
            <w:r>
              <w:rPr>
                <w:w w:val="100"/>
                <w:sz w:val="16"/>
              </w:rPr>
              <w:t>ものとなる</w:t>
            </w:r>
            <w:r>
              <w:rPr>
                <w:spacing w:val="-3"/>
                <w:w w:val="100"/>
                <w:sz w:val="16"/>
              </w:rPr>
              <w:t>場</w:t>
            </w:r>
            <w:r>
              <w:rPr>
                <w:w w:val="100"/>
                <w:sz w:val="16"/>
              </w:rPr>
              <w:t>合におい</w:t>
            </w:r>
            <w:r>
              <w:rPr>
                <w:spacing w:val="-3"/>
                <w:w w:val="100"/>
                <w:sz w:val="16"/>
              </w:rPr>
              <w:t>て</w:t>
            </w:r>
            <w:r>
              <w:rPr>
                <w:w w:val="100"/>
                <w:sz w:val="16"/>
              </w:rPr>
              <w:t>は</w:t>
            </w:r>
            <w:r>
              <w:rPr>
                <w:spacing w:val="-80"/>
                <w:w w:val="100"/>
                <w:sz w:val="16"/>
              </w:rPr>
              <w:t>、</w:t>
            </w:r>
            <w:r>
              <w:rPr>
                <w:spacing w:val="-3"/>
                <w:w w:val="100"/>
                <w:sz w:val="16"/>
              </w:rPr>
              <w:t>「所</w:t>
            </w:r>
            <w:r>
              <w:rPr>
                <w:w w:val="100"/>
                <w:sz w:val="16"/>
              </w:rPr>
              <w:t>定時間外労</w:t>
            </w:r>
            <w:r>
              <w:rPr>
                <w:spacing w:val="-3"/>
                <w:w w:val="100"/>
                <w:sz w:val="16"/>
              </w:rPr>
              <w:t>働</w:t>
            </w:r>
            <w:r>
              <w:rPr>
                <w:w w:val="100"/>
                <w:sz w:val="16"/>
              </w:rPr>
              <w:t>の有無」</w:t>
            </w:r>
            <w:r>
              <w:rPr>
                <w:spacing w:val="-3"/>
                <w:w w:val="100"/>
                <w:sz w:val="16"/>
              </w:rPr>
              <w:t>以</w:t>
            </w:r>
            <w:r>
              <w:rPr>
                <w:w w:val="100"/>
                <w:sz w:val="16"/>
              </w:rPr>
              <w:t>外の事</w:t>
            </w:r>
            <w:r>
              <w:rPr>
                <w:spacing w:val="-3"/>
                <w:w w:val="100"/>
                <w:sz w:val="16"/>
              </w:rPr>
              <w:t>項</w:t>
            </w:r>
            <w:r>
              <w:rPr>
                <w:w w:val="100"/>
                <w:sz w:val="16"/>
              </w:rPr>
              <w:t>に </w:t>
            </w:r>
            <w:r>
              <w:rPr>
                <w:spacing w:val="-3"/>
                <w:sz w:val="16"/>
              </w:rPr>
              <w:t>ついては、勤務の種類ごとの始業および終業の時刻、休日等に関する考え方を示した上、当該労働者に適用される就業規則上の関係条項 </w:t>
            </w:r>
            <w:r>
              <w:rPr>
                <w:sz w:val="16"/>
              </w:rPr>
              <w:t>名を網羅的に示すことでよい。</w:t>
            </w:r>
          </w:p>
        </w:tc>
      </w:tr>
      <w:tr>
        <w:trPr>
          <w:trHeight w:val="2527" w:hRule="exact"/>
        </w:trPr>
        <w:tc>
          <w:tcPr>
            <w:tcW w:w="1985" w:type="dxa"/>
          </w:tcPr>
          <w:p>
            <w:pPr>
              <w:pStyle w:val="TableParagraph"/>
              <w:rPr>
                <w:rFonts w:ascii="MS Gothic"/>
                <w:sz w:val="16"/>
              </w:rPr>
            </w:pPr>
          </w:p>
          <w:p>
            <w:pPr>
              <w:pStyle w:val="TableParagraph"/>
              <w:rPr>
                <w:rFonts w:ascii="MS Gothic"/>
                <w:sz w:val="16"/>
              </w:rPr>
            </w:pPr>
          </w:p>
          <w:p>
            <w:pPr>
              <w:pStyle w:val="TableParagraph"/>
              <w:rPr>
                <w:rFonts w:ascii="MS Gothic"/>
                <w:sz w:val="16"/>
              </w:rPr>
            </w:pPr>
          </w:p>
          <w:p>
            <w:pPr>
              <w:pStyle w:val="TableParagraph"/>
              <w:rPr>
                <w:rFonts w:ascii="MS Gothic"/>
                <w:sz w:val="16"/>
              </w:rPr>
            </w:pPr>
          </w:p>
          <w:p>
            <w:pPr>
              <w:pStyle w:val="TableParagraph"/>
              <w:spacing w:before="11"/>
              <w:rPr>
                <w:rFonts w:ascii="MS Gothic"/>
                <w:sz w:val="21"/>
              </w:rPr>
            </w:pPr>
          </w:p>
          <w:p>
            <w:pPr>
              <w:pStyle w:val="TableParagraph"/>
              <w:ind w:left="103" w:right="242"/>
              <w:rPr>
                <w:rFonts w:ascii="MS Gothic" w:eastAsia="MS Gothic" w:hint="eastAsia"/>
                <w:sz w:val="16"/>
              </w:rPr>
            </w:pPr>
            <w:r>
              <w:rPr>
                <w:rFonts w:ascii="MS Gothic" w:eastAsia="MS Gothic" w:hint="eastAsia"/>
                <w:sz w:val="16"/>
              </w:rPr>
              <w:t>６．賃金</w:t>
            </w:r>
          </w:p>
        </w:tc>
        <w:tc>
          <w:tcPr>
            <w:tcW w:w="8081" w:type="dxa"/>
          </w:tcPr>
          <w:p>
            <w:pPr>
              <w:pStyle w:val="TableParagraph"/>
              <w:spacing w:line="206" w:lineRule="exact" w:before="108"/>
              <w:ind w:left="103" w:right="67" w:firstLine="160"/>
              <w:rPr>
                <w:sz w:val="16"/>
              </w:rPr>
            </w:pPr>
            <w:r>
              <w:rPr>
                <w:sz w:val="16"/>
              </w:rPr>
              <w:t>基本給等について具体的な額を明記する。ただし、就業規則に規定されている賃金等級等により賃金額を確 定し得る場合、当該等級等を明確に示すことでよい。</w:t>
            </w:r>
          </w:p>
          <w:p>
            <w:pPr>
              <w:pStyle w:val="TableParagraph"/>
              <w:spacing w:line="206" w:lineRule="exact" w:before="2"/>
              <w:ind w:left="263" w:right="92" w:hanging="161"/>
              <w:rPr>
                <w:sz w:val="16"/>
              </w:rPr>
            </w:pPr>
            <w:r>
              <w:rPr>
                <w:rFonts w:ascii="MS Gothic" w:hAnsi="MS Gothic" w:eastAsia="MS Gothic" w:hint="eastAsia"/>
                <w:spacing w:val="-1"/>
                <w:sz w:val="16"/>
              </w:rPr>
              <w:t>○</w:t>
            </w:r>
            <w:r>
              <w:rPr>
                <w:rFonts w:ascii="MS Gothic" w:hAnsi="MS Gothic" w:eastAsia="MS Gothic" w:hint="eastAsia"/>
                <w:b/>
                <w:spacing w:val="-1"/>
                <w:sz w:val="16"/>
              </w:rPr>
              <w:t>法定超えとなる所定時間外労働</w:t>
            </w:r>
            <w:r>
              <w:rPr>
                <w:spacing w:val="-1"/>
                <w:sz w:val="16"/>
              </w:rPr>
              <w:t>については２割５分、法定超えとなる所定時間外労働が１か月６０時間を超 </w:t>
            </w:r>
            <w:r>
              <w:rPr>
                <w:w w:val="100"/>
                <w:sz w:val="16"/>
              </w:rPr>
              <w:t>える場</w:t>
            </w:r>
            <w:r>
              <w:rPr>
                <w:spacing w:val="-3"/>
                <w:w w:val="100"/>
                <w:sz w:val="16"/>
              </w:rPr>
              <w:t>合</w:t>
            </w:r>
            <w:r>
              <w:rPr>
                <w:w w:val="100"/>
                <w:sz w:val="16"/>
              </w:rPr>
              <w:t>につ</w:t>
            </w:r>
            <w:r>
              <w:rPr>
                <w:spacing w:val="-3"/>
                <w:w w:val="100"/>
                <w:sz w:val="16"/>
              </w:rPr>
              <w:t>い</w:t>
            </w:r>
            <w:r>
              <w:rPr>
                <w:w w:val="100"/>
                <w:sz w:val="16"/>
              </w:rPr>
              <w:t>ては</w:t>
            </w:r>
            <w:r>
              <w:rPr>
                <w:spacing w:val="-3"/>
                <w:w w:val="100"/>
                <w:sz w:val="16"/>
              </w:rPr>
              <w:t>５</w:t>
            </w:r>
            <w:r>
              <w:rPr>
                <w:spacing w:val="-22"/>
                <w:w w:val="100"/>
                <w:sz w:val="16"/>
              </w:rPr>
              <w:t>割</w:t>
            </w:r>
            <w:r>
              <w:rPr>
                <w:spacing w:val="-3"/>
                <w:w w:val="100"/>
                <w:sz w:val="16"/>
              </w:rPr>
              <w:t>（</w:t>
            </w:r>
            <w:r>
              <w:rPr>
                <w:w w:val="100"/>
                <w:sz w:val="16"/>
              </w:rPr>
              <w:t>中小</w:t>
            </w:r>
            <w:r>
              <w:rPr>
                <w:spacing w:val="-3"/>
                <w:w w:val="100"/>
                <w:sz w:val="16"/>
              </w:rPr>
              <w:t>事</w:t>
            </w:r>
            <w:r>
              <w:rPr>
                <w:w w:val="100"/>
                <w:sz w:val="16"/>
              </w:rPr>
              <w:t>業主を</w:t>
            </w:r>
            <w:r>
              <w:rPr>
                <w:spacing w:val="-3"/>
                <w:w w:val="100"/>
                <w:sz w:val="16"/>
              </w:rPr>
              <w:t>除</w:t>
            </w:r>
            <w:r>
              <w:rPr>
                <w:w w:val="100"/>
                <w:sz w:val="16"/>
              </w:rPr>
              <w:t>く</w:t>
            </w:r>
            <w:r>
              <w:rPr>
                <w:spacing w:val="-82"/>
                <w:w w:val="100"/>
                <w:sz w:val="16"/>
              </w:rPr>
              <w:t>）</w:t>
            </w:r>
            <w:r>
              <w:rPr>
                <w:spacing w:val="-22"/>
                <w:w w:val="100"/>
                <w:sz w:val="16"/>
              </w:rPr>
              <w:t>、</w:t>
            </w:r>
            <w:r>
              <w:rPr>
                <w:spacing w:val="-3"/>
                <w:w w:val="100"/>
                <w:sz w:val="16"/>
              </w:rPr>
              <w:t>法</w:t>
            </w:r>
            <w:r>
              <w:rPr>
                <w:w w:val="100"/>
                <w:sz w:val="16"/>
              </w:rPr>
              <w:t>定休</w:t>
            </w:r>
            <w:r>
              <w:rPr>
                <w:spacing w:val="-3"/>
                <w:w w:val="100"/>
                <w:sz w:val="16"/>
              </w:rPr>
              <w:t>日</w:t>
            </w:r>
            <w:r>
              <w:rPr>
                <w:w w:val="100"/>
                <w:sz w:val="16"/>
              </w:rPr>
              <w:t>労働</w:t>
            </w:r>
            <w:r>
              <w:rPr>
                <w:spacing w:val="-3"/>
                <w:w w:val="100"/>
                <w:sz w:val="16"/>
              </w:rPr>
              <w:t>につ</w:t>
            </w:r>
            <w:r>
              <w:rPr>
                <w:w w:val="100"/>
                <w:sz w:val="16"/>
              </w:rPr>
              <w:t>いては</w:t>
            </w:r>
            <w:r>
              <w:rPr>
                <w:spacing w:val="-3"/>
                <w:w w:val="100"/>
                <w:sz w:val="16"/>
              </w:rPr>
              <w:t>３</w:t>
            </w:r>
            <w:r>
              <w:rPr>
                <w:w w:val="100"/>
                <w:sz w:val="16"/>
              </w:rPr>
              <w:t>割５</w:t>
            </w:r>
            <w:r>
              <w:rPr>
                <w:spacing w:val="-3"/>
                <w:w w:val="100"/>
                <w:sz w:val="16"/>
              </w:rPr>
              <w:t>分</w:t>
            </w:r>
            <w:r>
              <w:rPr>
                <w:spacing w:val="-22"/>
                <w:w w:val="100"/>
                <w:sz w:val="16"/>
              </w:rPr>
              <w:t>、</w:t>
            </w:r>
            <w:r>
              <w:rPr>
                <w:spacing w:val="-3"/>
                <w:w w:val="100"/>
                <w:sz w:val="16"/>
              </w:rPr>
              <w:t>深</w:t>
            </w:r>
            <w:r>
              <w:rPr>
                <w:w w:val="100"/>
                <w:sz w:val="16"/>
              </w:rPr>
              <w:t>夜労</w:t>
            </w:r>
            <w:r>
              <w:rPr>
                <w:spacing w:val="-3"/>
                <w:w w:val="100"/>
                <w:sz w:val="16"/>
              </w:rPr>
              <w:t>働</w:t>
            </w:r>
            <w:r>
              <w:rPr>
                <w:w w:val="100"/>
                <w:sz w:val="16"/>
              </w:rPr>
              <w:t>につ</w:t>
            </w:r>
            <w:r>
              <w:rPr>
                <w:spacing w:val="-3"/>
                <w:w w:val="100"/>
                <w:sz w:val="16"/>
              </w:rPr>
              <w:t>い</w:t>
            </w:r>
            <w:r>
              <w:rPr>
                <w:w w:val="100"/>
                <w:sz w:val="16"/>
              </w:rPr>
              <w:t>ては２割</w:t>
            </w:r>
          </w:p>
          <w:p>
            <w:pPr>
              <w:pStyle w:val="TableParagraph"/>
              <w:spacing w:line="206" w:lineRule="exact" w:before="3"/>
              <w:ind w:left="263" w:right="95"/>
              <w:rPr>
                <w:sz w:val="16"/>
              </w:rPr>
            </w:pPr>
            <w:r>
              <w:rPr>
                <w:spacing w:val="-1"/>
                <w:sz w:val="16"/>
              </w:rPr>
              <w:t>５分、法定超えとなる所定時間外労働が深夜労働となる場合については５割、法定超えとなる所定時間外労 </w:t>
            </w:r>
            <w:r>
              <w:rPr>
                <w:w w:val="100"/>
                <w:sz w:val="16"/>
              </w:rPr>
              <w:t>働が１</w:t>
            </w:r>
            <w:r>
              <w:rPr>
                <w:spacing w:val="-3"/>
                <w:w w:val="100"/>
                <w:sz w:val="16"/>
              </w:rPr>
              <w:t>か</w:t>
            </w:r>
            <w:r>
              <w:rPr>
                <w:w w:val="100"/>
                <w:sz w:val="16"/>
              </w:rPr>
              <w:t>月６</w:t>
            </w:r>
            <w:r>
              <w:rPr>
                <w:spacing w:val="-3"/>
                <w:w w:val="100"/>
                <w:sz w:val="16"/>
              </w:rPr>
              <w:t>０</w:t>
            </w:r>
            <w:r>
              <w:rPr>
                <w:w w:val="100"/>
                <w:sz w:val="16"/>
              </w:rPr>
              <w:t>時間</w:t>
            </w:r>
            <w:r>
              <w:rPr>
                <w:spacing w:val="-3"/>
                <w:w w:val="100"/>
                <w:sz w:val="16"/>
              </w:rPr>
              <w:t>を</w:t>
            </w:r>
            <w:r>
              <w:rPr>
                <w:w w:val="100"/>
                <w:sz w:val="16"/>
              </w:rPr>
              <w:t>超え</w:t>
            </w:r>
            <w:r>
              <w:rPr>
                <w:spacing w:val="-20"/>
                <w:w w:val="100"/>
                <w:sz w:val="16"/>
              </w:rPr>
              <w:t>、</w:t>
            </w:r>
            <w:r>
              <w:rPr>
                <w:w w:val="100"/>
                <w:sz w:val="16"/>
              </w:rPr>
              <w:t>か</w:t>
            </w:r>
            <w:r>
              <w:rPr>
                <w:spacing w:val="-3"/>
                <w:w w:val="100"/>
                <w:sz w:val="16"/>
              </w:rPr>
              <w:t>つ</w:t>
            </w:r>
            <w:r>
              <w:rPr>
                <w:spacing w:val="-17"/>
                <w:w w:val="100"/>
                <w:sz w:val="16"/>
              </w:rPr>
              <w:t>、</w:t>
            </w:r>
            <w:r>
              <w:rPr>
                <w:w w:val="100"/>
                <w:sz w:val="16"/>
              </w:rPr>
              <w:t>深夜</w:t>
            </w:r>
            <w:r>
              <w:rPr>
                <w:spacing w:val="-3"/>
                <w:w w:val="100"/>
                <w:sz w:val="16"/>
              </w:rPr>
              <w:t>労</w:t>
            </w:r>
            <w:r>
              <w:rPr>
                <w:w w:val="100"/>
                <w:sz w:val="16"/>
              </w:rPr>
              <w:t>働と</w:t>
            </w:r>
            <w:r>
              <w:rPr>
                <w:spacing w:val="-3"/>
                <w:w w:val="100"/>
                <w:sz w:val="16"/>
              </w:rPr>
              <w:t>な</w:t>
            </w:r>
            <w:r>
              <w:rPr>
                <w:w w:val="100"/>
                <w:sz w:val="16"/>
              </w:rPr>
              <w:t>る場</w:t>
            </w:r>
            <w:r>
              <w:rPr>
                <w:spacing w:val="-3"/>
                <w:w w:val="100"/>
                <w:sz w:val="16"/>
              </w:rPr>
              <w:t>合</w:t>
            </w:r>
            <w:r>
              <w:rPr>
                <w:w w:val="100"/>
                <w:sz w:val="16"/>
              </w:rPr>
              <w:t>につ</w:t>
            </w:r>
            <w:r>
              <w:rPr>
                <w:spacing w:val="-3"/>
                <w:w w:val="100"/>
                <w:sz w:val="16"/>
              </w:rPr>
              <w:t>い</w:t>
            </w:r>
            <w:r>
              <w:rPr>
                <w:w w:val="100"/>
                <w:sz w:val="16"/>
              </w:rPr>
              <w:t>て</w:t>
            </w:r>
            <w:r>
              <w:rPr>
                <w:spacing w:val="-3"/>
                <w:w w:val="100"/>
                <w:sz w:val="16"/>
              </w:rPr>
              <w:t>は</w:t>
            </w:r>
            <w:r>
              <w:rPr>
                <w:w w:val="100"/>
                <w:sz w:val="16"/>
              </w:rPr>
              <w:t>７割５</w:t>
            </w:r>
            <w:r>
              <w:rPr>
                <w:spacing w:val="-20"/>
                <w:w w:val="100"/>
                <w:sz w:val="16"/>
              </w:rPr>
              <w:t>分</w:t>
            </w:r>
            <w:r>
              <w:rPr>
                <w:w w:val="100"/>
                <w:sz w:val="16"/>
              </w:rPr>
              <w:t>（中</w:t>
            </w:r>
            <w:r>
              <w:rPr>
                <w:spacing w:val="-3"/>
                <w:w w:val="100"/>
                <w:sz w:val="16"/>
              </w:rPr>
              <w:t>小</w:t>
            </w:r>
            <w:r>
              <w:rPr>
                <w:w w:val="100"/>
                <w:sz w:val="16"/>
              </w:rPr>
              <w:t>事業</w:t>
            </w:r>
            <w:r>
              <w:rPr>
                <w:spacing w:val="-3"/>
                <w:w w:val="100"/>
                <w:sz w:val="16"/>
              </w:rPr>
              <w:t>主</w:t>
            </w:r>
            <w:r>
              <w:rPr>
                <w:w w:val="100"/>
                <w:sz w:val="16"/>
              </w:rPr>
              <w:t>を除</w:t>
            </w:r>
            <w:r>
              <w:rPr>
                <w:spacing w:val="-3"/>
                <w:w w:val="100"/>
                <w:sz w:val="16"/>
              </w:rPr>
              <w:t>く</w:t>
            </w:r>
            <w:r>
              <w:rPr>
                <w:spacing w:val="-80"/>
                <w:w w:val="100"/>
                <w:sz w:val="16"/>
              </w:rPr>
              <w:t>）</w:t>
            </w:r>
            <w:r>
              <w:rPr>
                <w:spacing w:val="-20"/>
                <w:w w:val="100"/>
                <w:sz w:val="16"/>
              </w:rPr>
              <w:t>、</w:t>
            </w:r>
            <w:r>
              <w:rPr>
                <w:spacing w:val="-3"/>
                <w:w w:val="100"/>
                <w:sz w:val="16"/>
              </w:rPr>
              <w:t>法</w:t>
            </w:r>
            <w:r>
              <w:rPr>
                <w:w w:val="100"/>
                <w:sz w:val="16"/>
              </w:rPr>
              <w:t>定休日</w:t>
            </w:r>
          </w:p>
          <w:p>
            <w:pPr>
              <w:pStyle w:val="TableParagraph"/>
              <w:spacing w:line="189" w:lineRule="exact"/>
              <w:ind w:left="263" w:right="118"/>
              <w:rPr>
                <w:sz w:val="16"/>
              </w:rPr>
            </w:pPr>
            <w:r>
              <w:rPr>
                <w:sz w:val="16"/>
              </w:rPr>
              <w:t>労働が深夜労働となる場合については６割を超える割増率とする。</w:t>
            </w:r>
          </w:p>
          <w:p>
            <w:pPr>
              <w:pStyle w:val="TableParagraph"/>
              <w:ind w:left="263" w:right="415" w:hanging="161"/>
              <w:rPr>
                <w:sz w:val="16"/>
              </w:rPr>
            </w:pPr>
            <w:r>
              <w:rPr>
                <w:rFonts w:ascii="MS Gothic" w:hAnsi="MS Gothic" w:eastAsia="MS Gothic" w:hint="eastAsia"/>
                <w:sz w:val="16"/>
              </w:rPr>
              <w:t>○</w:t>
            </w:r>
            <w:r>
              <w:rPr>
                <w:rFonts w:ascii="MS Gothic" w:hAnsi="MS Gothic" w:eastAsia="MS Gothic" w:hint="eastAsia"/>
                <w:b/>
                <w:sz w:val="16"/>
              </w:rPr>
              <w:t>破線内の事項</w:t>
            </w:r>
            <w:r>
              <w:rPr>
                <w:sz w:val="16"/>
              </w:rPr>
              <w:t>は、制度として設けている場合に記入することが望ましい。ただし、短時間労働者につい ては、昇給の有無、賞与の有無および退職金の有無については必ず記入する。</w:t>
            </w:r>
          </w:p>
          <w:p>
            <w:pPr>
              <w:pStyle w:val="TableParagraph"/>
              <w:spacing w:line="208" w:lineRule="exact" w:before="17"/>
              <w:ind w:left="263" w:right="419" w:hanging="161"/>
              <w:rPr>
                <w:sz w:val="16"/>
              </w:rPr>
            </w:pPr>
            <w:r>
              <w:rPr>
                <w:sz w:val="16"/>
              </w:rPr>
              <w:t>○昇級、賞与が業績等に基づき支給されない可能性がある場合や、退職金が勤続年数に基づき支給されな い可能性がある場合は、制度としては「有」を明示しつつ、その旨を明示する。</w:t>
            </w:r>
          </w:p>
        </w:tc>
      </w:tr>
      <w:tr>
        <w:trPr>
          <w:trHeight w:val="1730" w:hRule="exact"/>
        </w:trPr>
        <w:tc>
          <w:tcPr>
            <w:tcW w:w="1985" w:type="dxa"/>
          </w:tcPr>
          <w:p>
            <w:pPr>
              <w:pStyle w:val="TableParagraph"/>
              <w:rPr>
                <w:rFonts w:ascii="MS Gothic"/>
                <w:sz w:val="16"/>
              </w:rPr>
            </w:pPr>
          </w:p>
          <w:p>
            <w:pPr>
              <w:pStyle w:val="TableParagraph"/>
              <w:rPr>
                <w:rFonts w:ascii="MS Gothic"/>
                <w:sz w:val="16"/>
              </w:rPr>
            </w:pPr>
          </w:p>
          <w:p>
            <w:pPr>
              <w:pStyle w:val="TableParagraph"/>
              <w:spacing w:before="7"/>
              <w:rPr>
                <w:rFonts w:ascii="MS Gothic"/>
                <w:sz w:val="23"/>
              </w:rPr>
            </w:pPr>
          </w:p>
          <w:p>
            <w:pPr>
              <w:pStyle w:val="TableParagraph"/>
              <w:ind w:left="103"/>
              <w:rPr>
                <w:rFonts w:ascii="MS Gothic" w:eastAsia="MS Gothic" w:hint="eastAsia"/>
                <w:sz w:val="16"/>
              </w:rPr>
            </w:pPr>
            <w:r>
              <w:rPr>
                <w:rFonts w:ascii="MS Gothic" w:eastAsia="MS Gothic" w:hint="eastAsia"/>
                <w:sz w:val="16"/>
              </w:rPr>
              <w:t>７．退職に関する事項</w:t>
            </w:r>
          </w:p>
        </w:tc>
        <w:tc>
          <w:tcPr>
            <w:tcW w:w="8081" w:type="dxa"/>
          </w:tcPr>
          <w:p>
            <w:pPr>
              <w:pStyle w:val="TableParagraph"/>
              <w:spacing w:line="206" w:lineRule="exact" w:before="111"/>
              <w:ind w:left="103" w:right="67" w:firstLine="160"/>
              <w:rPr>
                <w:sz w:val="16"/>
              </w:rPr>
            </w:pPr>
            <w:r>
              <w:rPr>
                <w:sz w:val="16"/>
              </w:rPr>
              <w:t>退職の事由および手続、解雇の事由等を具体的に記載する。この場合、明示すべき事項の内容が膨大なもの となる場合においては、当該労働者に適用される就業規則上の関係条項名を網羅的に示すことでよい。</w:t>
            </w:r>
          </w:p>
          <w:p>
            <w:pPr>
              <w:pStyle w:val="TableParagraph"/>
              <w:spacing w:line="188" w:lineRule="exact"/>
              <w:ind w:left="264" w:right="118"/>
              <w:rPr>
                <w:sz w:val="16"/>
              </w:rPr>
            </w:pPr>
            <w:r>
              <w:rPr>
                <w:sz w:val="16"/>
              </w:rPr>
              <w:t>なお、定年制を設ける場合は、６０歳を下回ってはなりません。</w:t>
            </w:r>
          </w:p>
          <w:p>
            <w:pPr>
              <w:pStyle w:val="TableParagraph"/>
              <w:spacing w:line="206" w:lineRule="exact" w:before="22"/>
              <w:ind w:left="103" w:right="67" w:firstLine="160"/>
              <w:rPr>
                <w:sz w:val="16"/>
              </w:rPr>
            </w:pPr>
            <w:r>
              <w:rPr>
                <w:sz w:val="16"/>
              </w:rPr>
              <w:t>また、６５歳未満の定年の定めをしている場合は、高年齢者の６５歳（※）までの安定した雇用を確保する ため、次の①から③のいずれかの措置（高年齢者雇用確保措置）を講じる必要があります。</w:t>
            </w:r>
          </w:p>
          <w:p>
            <w:pPr>
              <w:pStyle w:val="TableParagraph"/>
              <w:tabs>
                <w:tab w:pos="1545" w:val="left" w:leader="none"/>
                <w:tab w:pos="3465" w:val="left" w:leader="none"/>
              </w:tabs>
              <w:spacing w:line="189" w:lineRule="exact"/>
              <w:ind w:left="103" w:right="118"/>
              <w:rPr>
                <w:sz w:val="16"/>
              </w:rPr>
            </w:pPr>
            <w:r>
              <w:rPr>
                <w:sz w:val="16"/>
              </w:rPr>
              <w:t>①定年の引上げ</w:t>
              <w:tab/>
              <w:t>②継続雇用制度の導入</w:t>
              <w:tab/>
              <w:t>③定年の定めの廃止</w:t>
            </w:r>
          </w:p>
          <w:p>
            <w:pPr>
              <w:pStyle w:val="TableParagraph"/>
              <w:spacing w:line="208" w:lineRule="exact"/>
              <w:ind w:left="103" w:right="118"/>
              <w:rPr>
                <w:sz w:val="16"/>
              </w:rPr>
            </w:pPr>
            <w:r>
              <w:rPr>
                <w:sz w:val="16"/>
              </w:rPr>
              <w:t>（※）ただし、平成２２年４月１日から平成２５年３月３１日までは、６４歳</w:t>
            </w:r>
          </w:p>
        </w:tc>
      </w:tr>
      <w:tr>
        <w:trPr>
          <w:trHeight w:val="1171" w:hRule="exact"/>
        </w:trPr>
        <w:tc>
          <w:tcPr>
            <w:tcW w:w="1985" w:type="dxa"/>
          </w:tcPr>
          <w:p>
            <w:pPr>
              <w:pStyle w:val="TableParagraph"/>
              <w:rPr>
                <w:rFonts w:ascii="MS Gothic"/>
                <w:sz w:val="16"/>
              </w:rPr>
            </w:pPr>
          </w:p>
          <w:p>
            <w:pPr>
              <w:pStyle w:val="TableParagraph"/>
              <w:spacing w:before="1"/>
              <w:rPr>
                <w:rFonts w:ascii="MS Gothic"/>
                <w:sz w:val="18"/>
              </w:rPr>
            </w:pPr>
          </w:p>
          <w:p>
            <w:pPr>
              <w:pStyle w:val="TableParagraph"/>
              <w:spacing w:before="1"/>
              <w:ind w:left="103" w:right="242"/>
              <w:rPr>
                <w:rFonts w:ascii="MS Gothic" w:eastAsia="MS Gothic" w:hint="eastAsia"/>
                <w:sz w:val="16"/>
              </w:rPr>
            </w:pPr>
            <w:r>
              <w:rPr>
                <w:rFonts w:ascii="MS Gothic" w:eastAsia="MS Gothic" w:hint="eastAsia"/>
                <w:sz w:val="16"/>
              </w:rPr>
              <w:t>８．その他</w:t>
            </w:r>
          </w:p>
        </w:tc>
        <w:tc>
          <w:tcPr>
            <w:tcW w:w="8081" w:type="dxa"/>
          </w:tcPr>
          <w:p>
            <w:pPr>
              <w:pStyle w:val="TableParagraph"/>
              <w:spacing w:line="237" w:lineRule="auto" w:before="91"/>
              <w:ind w:left="103" w:right="125" w:firstLine="160"/>
              <w:jc w:val="both"/>
              <w:rPr>
                <w:sz w:val="16"/>
              </w:rPr>
            </w:pPr>
            <w:r>
              <w:rPr>
                <w:spacing w:val="-2"/>
                <w:sz w:val="16"/>
              </w:rPr>
              <w:t>当該労働者についての社会保険の加入状況および雇用保険の適用の有無のほか、労働者に負担させるべきも のに関する事項、安全・衛生に関する事項、職業訓練に関する事項、災害補償および業務外の傷病扶助に関す る事項、表彰・制裁に関する事項、休職に関する事項等を制度として設けている場合に記入することが望まし </w:t>
            </w:r>
            <w:r>
              <w:rPr>
                <w:sz w:val="16"/>
              </w:rPr>
              <w:t>い。</w:t>
            </w:r>
          </w:p>
        </w:tc>
      </w:tr>
      <w:tr>
        <w:trPr>
          <w:trHeight w:val="672" w:hRule="exact"/>
        </w:trPr>
        <w:tc>
          <w:tcPr>
            <w:tcW w:w="10066" w:type="dxa"/>
            <w:gridSpan w:val="2"/>
          </w:tcPr>
          <w:p>
            <w:pPr>
              <w:pStyle w:val="TableParagraph"/>
              <w:spacing w:before="46"/>
              <w:ind w:left="103"/>
              <w:rPr>
                <w:sz w:val="16"/>
              </w:rPr>
            </w:pPr>
            <w:r>
              <w:rPr>
                <w:sz w:val="16"/>
              </w:rPr>
              <w:t>各事項について、就業規則を示し当該労働者に適用する部分を明確にした上で、就業規則を交付する方法によることとした場合、具体的 に記入する必要はありません。</w:t>
            </w:r>
          </w:p>
        </w:tc>
      </w:tr>
    </w:tbl>
    <w:p>
      <w:pPr>
        <w:spacing w:line="205" w:lineRule="exact" w:before="0"/>
        <w:ind w:left="525" w:right="0" w:firstLine="0"/>
        <w:jc w:val="left"/>
        <w:rPr>
          <w:rFonts w:ascii="MS Gothic" w:hAnsi="MS Gothic" w:eastAsia="MS Gothic" w:hint="eastAsia"/>
          <w:b/>
          <w:sz w:val="18"/>
        </w:rPr>
      </w:pPr>
      <w:r>
        <w:rPr>
          <w:rFonts w:ascii="MS Gothic" w:hAnsi="MS Gothic" w:eastAsia="MS Gothic" w:hint="eastAsia"/>
          <w:b/>
          <w:sz w:val="18"/>
        </w:rPr>
        <w:t>※ この通知書はモデル様式であり、労働条件の定め方によっては、この様式どおりとする必要はありません。</w:t>
      </w:r>
    </w:p>
    <w:sectPr>
      <w:pgSz w:w="11910" w:h="16840"/>
      <w:pgMar w:top="680" w:bottom="280" w:left="60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S Mincho">
    <w:altName w:val="MS Mincho"/>
    <w:charset w:val="0"/>
    <w:family w:val="modern"/>
    <w:pitch w:val="fixed"/>
  </w:font>
  <w:font w:name="SimSun">
    <w:altName w:val="SimSun"/>
    <w:charset w:val="0"/>
    <w:family w:val="auto"/>
    <w:pitch w:val="variable"/>
  </w:font>
  <w:font w:name="MS Gothic">
    <w:altName w:val="MS Gothic"/>
    <w:charset w:val="0"/>
    <w:family w:val="moder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S Mincho" w:hAnsi="MS Mincho" w:eastAsia="MS Mincho" w:cs="MS Mincho"/>
    </w:rPr>
  </w:style>
  <w:style w:styleId="BodyText" w:type="paragraph">
    <w:name w:val="Body Text"/>
    <w:basedOn w:val="Normal"/>
    <w:uiPriority w:val="1"/>
    <w:qFormat/>
    <w:pPr/>
    <w:rPr>
      <w:rFonts w:ascii="MS Gothic" w:hAnsi="MS Gothic" w:eastAsia="MS Gothic" w:cs="MS Gothic"/>
      <w:sz w:val="16"/>
      <w:szCs w:val="16"/>
    </w:rPr>
  </w:style>
  <w:style w:styleId="Heading1" w:type="paragraph">
    <w:name w:val="Heading 1"/>
    <w:basedOn w:val="Normal"/>
    <w:uiPriority w:val="1"/>
    <w:qFormat/>
    <w:pPr>
      <w:ind w:left="367" w:hanging="248"/>
      <w:outlineLvl w:val="1"/>
    </w:pPr>
    <w:rPr>
      <w:rFonts w:ascii="MS Mincho" w:hAnsi="MS Mincho" w:eastAsia="MS Mincho" w:cs="MS Mincho"/>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MS Mincho" w:hAnsi="MS Mincho" w:eastAsia="MS Mincho" w:cs="MS Mincho"/>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厚生労働省本省</dc:creator>
  <dcterms:created xsi:type="dcterms:W3CDTF">2016-08-16T07:40:04Z</dcterms:created>
  <dcterms:modified xsi:type="dcterms:W3CDTF">2016-08-16T07:40:04Z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2011-11-18T00:00:00Z</vt:filetime>
  </property>
  <property fmtid="{D5CDD505-2E9C-101B-9397-08002B2CF9AE}" pid="3" name="Creator">
    <vt:lpwstr>Word 用 Acrobat PDFMaker 9.1</vt:lpwstr>
  </property>
  <property fmtid="{D5CDD505-2E9C-101B-9397-08002B2CF9AE}" pid="4" name="LastSaved">
    <vt:filetime>2016-08-16T00:00:00Z</vt:filetime>
  </property>
</Properties>
</file>